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788C" w14:textId="77777777" w:rsidR="000C7BAB" w:rsidRPr="00FE4208" w:rsidRDefault="000C7BAB" w:rsidP="00B54C7E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5F62F5" w14:textId="77777777" w:rsidR="003377BA" w:rsidRPr="00FE4208" w:rsidRDefault="003377BA" w:rsidP="003377BA">
      <w:pPr>
        <w:keepNext/>
        <w:jc w:val="right"/>
        <w:outlineLvl w:val="0"/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</w:rPr>
      </w:pPr>
      <w:r w:rsidRPr="00FE4208">
        <w:rPr>
          <w:rFonts w:ascii="Times New Roman" w:hAnsi="Times New Roman" w:cs="Times New Roman"/>
          <w:bCs/>
          <w:kern w:val="32"/>
          <w:sz w:val="24"/>
          <w:szCs w:val="24"/>
        </w:rPr>
        <w:t xml:space="preserve">Λευκωσία, </w:t>
      </w:r>
      <w:r w:rsidR="00150118" w:rsidRPr="00FE4208">
        <w:rPr>
          <w:rFonts w:ascii="Times New Roman" w:hAnsi="Times New Roman" w:cs="Times New Roman"/>
          <w:bCs/>
          <w:kern w:val="32"/>
          <w:sz w:val="24"/>
          <w:szCs w:val="24"/>
        </w:rPr>
        <w:t>30</w:t>
      </w:r>
      <w:r w:rsidRPr="00FE4208">
        <w:rPr>
          <w:rFonts w:ascii="Times New Roman" w:hAnsi="Times New Roman" w:cs="Times New Roman"/>
          <w:bCs/>
          <w:kern w:val="32"/>
          <w:sz w:val="24"/>
          <w:szCs w:val="24"/>
        </w:rPr>
        <w:t xml:space="preserve"> Μαρτίου, 2022</w:t>
      </w:r>
    </w:p>
    <w:p w14:paraId="51643183" w14:textId="77777777" w:rsidR="003377BA" w:rsidRPr="00FE4208" w:rsidRDefault="003377BA" w:rsidP="00B54C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CC46A2" w14:textId="77777777" w:rsidR="003377BA" w:rsidRPr="00FE4208" w:rsidRDefault="003377BA" w:rsidP="003377BA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FE4208">
        <w:rPr>
          <w:rFonts w:ascii="Times New Roman" w:hAnsi="Times New Roman" w:cs="Times New Roman"/>
          <w:bCs/>
          <w:kern w:val="32"/>
          <w:sz w:val="24"/>
          <w:szCs w:val="24"/>
        </w:rPr>
        <w:t>Πρόεδρο και Μέλη</w:t>
      </w:r>
    </w:p>
    <w:p w14:paraId="36BE78BD" w14:textId="77777777" w:rsidR="003377BA" w:rsidRPr="00FE4208" w:rsidRDefault="003377BA" w:rsidP="003377BA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FE4208">
        <w:rPr>
          <w:rFonts w:ascii="Times New Roman" w:hAnsi="Times New Roman" w:cs="Times New Roman"/>
          <w:bCs/>
          <w:kern w:val="32"/>
          <w:sz w:val="24"/>
          <w:szCs w:val="24"/>
        </w:rPr>
        <w:t>Κοινοβουλευτικής Επιτροπής Υγείας</w:t>
      </w:r>
    </w:p>
    <w:p w14:paraId="442AB3DD" w14:textId="77777777" w:rsidR="003377BA" w:rsidRPr="00FE4208" w:rsidRDefault="003377BA" w:rsidP="003377BA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FE4208">
        <w:rPr>
          <w:rFonts w:ascii="Times New Roman" w:hAnsi="Times New Roman" w:cs="Times New Roman"/>
          <w:bCs/>
          <w:kern w:val="32"/>
          <w:sz w:val="24"/>
          <w:szCs w:val="24"/>
        </w:rPr>
        <w:t>Βουλή των Αντιπροσώπων,</w:t>
      </w:r>
    </w:p>
    <w:p w14:paraId="354310E2" w14:textId="77777777" w:rsidR="003377BA" w:rsidRPr="00FE4208" w:rsidRDefault="003377BA" w:rsidP="003377BA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FE4208">
        <w:rPr>
          <w:rFonts w:ascii="Times New Roman" w:hAnsi="Times New Roman" w:cs="Times New Roman"/>
          <w:bCs/>
          <w:kern w:val="32"/>
          <w:sz w:val="24"/>
          <w:szCs w:val="24"/>
        </w:rPr>
        <w:t>1402 Λευκωσία.</w:t>
      </w:r>
    </w:p>
    <w:p w14:paraId="68EB81A5" w14:textId="77777777" w:rsidR="003377BA" w:rsidRPr="00FE4208" w:rsidRDefault="003377BA" w:rsidP="003377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98516" w14:textId="77777777" w:rsidR="003377BA" w:rsidRPr="00FE4208" w:rsidRDefault="003377BA" w:rsidP="003377BA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14:paraId="0CD37749" w14:textId="77777777" w:rsidR="003377BA" w:rsidRPr="00FE4208" w:rsidRDefault="003377BA" w:rsidP="003377BA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FE4208">
        <w:rPr>
          <w:rFonts w:ascii="Times New Roman" w:hAnsi="Times New Roman" w:cs="Times New Roman"/>
          <w:bCs/>
          <w:kern w:val="32"/>
          <w:sz w:val="24"/>
          <w:szCs w:val="24"/>
        </w:rPr>
        <w:t>Έντιμε κύριε Πρόεδρε,</w:t>
      </w:r>
    </w:p>
    <w:p w14:paraId="2793DA47" w14:textId="77777777" w:rsidR="003377BA" w:rsidRPr="00FE4208" w:rsidRDefault="003377BA" w:rsidP="003377BA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FE4208">
        <w:rPr>
          <w:rFonts w:ascii="Times New Roman" w:hAnsi="Times New Roman" w:cs="Times New Roman"/>
          <w:bCs/>
          <w:kern w:val="32"/>
          <w:sz w:val="24"/>
          <w:szCs w:val="24"/>
        </w:rPr>
        <w:t>Έντιμοι κυρίες και κύριοι Βουλευτές,</w:t>
      </w:r>
    </w:p>
    <w:p w14:paraId="6E299674" w14:textId="77777777" w:rsidR="003377BA" w:rsidRPr="00FE4208" w:rsidRDefault="003377BA" w:rsidP="00FE420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C7DD6FA" w14:textId="77777777" w:rsidR="003377BA" w:rsidRPr="00FE4208" w:rsidRDefault="003377BA" w:rsidP="00FE420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42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Ο ανεπαρκής αριθμός θεραπειών (φυσικοθεραπείες, </w:t>
      </w:r>
      <w:proofErr w:type="spellStart"/>
      <w:r w:rsidRPr="00FE4208">
        <w:rPr>
          <w:rFonts w:ascii="Times New Roman" w:hAnsi="Times New Roman" w:cs="Times New Roman"/>
          <w:b/>
          <w:bCs/>
          <w:sz w:val="24"/>
          <w:szCs w:val="24"/>
          <w:u w:val="single"/>
        </w:rPr>
        <w:t>λογοθεραπείες</w:t>
      </w:r>
      <w:proofErr w:type="spellEnd"/>
      <w:r w:rsidR="006678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D754C" w:rsidRPr="00FE4208">
        <w:rPr>
          <w:rFonts w:ascii="Times New Roman" w:hAnsi="Times New Roman" w:cs="Times New Roman"/>
          <w:b/>
          <w:bCs/>
          <w:sz w:val="24"/>
          <w:szCs w:val="24"/>
          <w:u w:val="single"/>
        </w:rPr>
        <w:t>κ.λπ.</w:t>
      </w:r>
      <w:r w:rsidRPr="00FE4208">
        <w:rPr>
          <w:rFonts w:ascii="Times New Roman" w:hAnsi="Times New Roman" w:cs="Times New Roman"/>
          <w:b/>
          <w:bCs/>
          <w:sz w:val="24"/>
          <w:szCs w:val="24"/>
          <w:u w:val="single"/>
        </w:rPr>
        <w:t>) που δικαιούνται τα παιδιά με αναπηρίες και ευρύτερα τα άτομα με αναπηρίες εντός του Γενικού Συστήματος Υγείας και η ανάγκη βελτίωσης του πλαισίου από τον Οργανισμό Ασφάλισης Υγείας</w:t>
      </w:r>
    </w:p>
    <w:p w14:paraId="12AD11F6" w14:textId="77777777" w:rsidR="003377BA" w:rsidRPr="00FE4208" w:rsidRDefault="003377BA" w:rsidP="00FE4208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14:paraId="1496B561" w14:textId="6DD946C4" w:rsidR="00585746" w:rsidRPr="00FE4208" w:rsidRDefault="003377BA" w:rsidP="00FE4208">
      <w:pPr>
        <w:keepNext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4208">
        <w:rPr>
          <w:rFonts w:ascii="Times New Roman" w:hAnsi="Times New Roman" w:cs="Times New Roman"/>
          <w:bCs/>
          <w:kern w:val="32"/>
          <w:sz w:val="24"/>
          <w:szCs w:val="24"/>
        </w:rPr>
        <w:t xml:space="preserve">Επιθυμούμε να αναφερθούμε στο πιο πάνω θέμα και να εκφράσουμε σε σας θερμές ευχαριστίες για την πρόσκληση σας, όπως η Κυπριακή Συνομοσπονδία Οργανώσεων Αναπήρων (ΚΥΣΟΑ) παραστεί στη συνεδρίαση της Κοινοβουλευτικής σας Επιτροπής, </w:t>
      </w:r>
      <w:r w:rsidRPr="00FE4208">
        <w:rPr>
          <w:rFonts w:ascii="Times New Roman" w:hAnsi="Times New Roman" w:cs="Times New Roman"/>
          <w:sz w:val="24"/>
          <w:szCs w:val="24"/>
        </w:rPr>
        <w:t>που πραγματοποι</w:t>
      </w:r>
      <w:r w:rsidR="002218F5">
        <w:rPr>
          <w:rFonts w:ascii="Times New Roman" w:hAnsi="Times New Roman" w:cs="Times New Roman"/>
          <w:sz w:val="24"/>
          <w:szCs w:val="24"/>
        </w:rPr>
        <w:t>είται</w:t>
      </w:r>
      <w:r w:rsidRPr="00FE4208">
        <w:rPr>
          <w:rFonts w:ascii="Times New Roman" w:hAnsi="Times New Roman" w:cs="Times New Roman"/>
          <w:sz w:val="24"/>
          <w:szCs w:val="24"/>
        </w:rPr>
        <w:t xml:space="preserve"> την Πέμπτη, 31 Μαρτίου, 2022, γι</w:t>
      </w:r>
      <w:r w:rsidRPr="00FE4208">
        <w:rPr>
          <w:rFonts w:ascii="Times New Roman" w:hAnsi="Times New Roman" w:cs="Times New Roman"/>
          <w:bCs/>
          <w:kern w:val="32"/>
          <w:sz w:val="24"/>
          <w:szCs w:val="24"/>
        </w:rPr>
        <w:t xml:space="preserve">α να καταθέσει τις απόψεις της και να αναδείξει ζητήματα που αφορούν το μείζονος σημασίας </w:t>
      </w:r>
      <w:r w:rsidR="00585746" w:rsidRPr="00FE4208">
        <w:rPr>
          <w:rFonts w:ascii="Times New Roman" w:hAnsi="Times New Roman" w:cs="Times New Roman"/>
          <w:bCs/>
          <w:kern w:val="32"/>
          <w:sz w:val="24"/>
          <w:szCs w:val="24"/>
        </w:rPr>
        <w:t>ζήτημα του</w:t>
      </w:r>
      <w:r w:rsidR="002218F5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585746" w:rsidRPr="00FE4208">
        <w:rPr>
          <w:rFonts w:ascii="Times New Roman" w:hAnsi="Times New Roman" w:cs="Times New Roman"/>
          <w:sz w:val="24"/>
          <w:szCs w:val="24"/>
        </w:rPr>
        <w:t xml:space="preserve">ανεπαρκούς αριθμού θεραπειών (φυσιοθεραπειών, </w:t>
      </w:r>
      <w:proofErr w:type="spellStart"/>
      <w:r w:rsidR="00585746" w:rsidRPr="00FE4208">
        <w:rPr>
          <w:rFonts w:ascii="Times New Roman" w:hAnsi="Times New Roman" w:cs="Times New Roman"/>
          <w:sz w:val="24"/>
          <w:szCs w:val="24"/>
        </w:rPr>
        <w:t>λογοθεραπειών</w:t>
      </w:r>
      <w:proofErr w:type="spellEnd"/>
      <w:r w:rsidR="00667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746" w:rsidRPr="00FE4208">
        <w:rPr>
          <w:rFonts w:ascii="Times New Roman" w:hAnsi="Times New Roman" w:cs="Times New Roman"/>
          <w:sz w:val="24"/>
          <w:szCs w:val="24"/>
        </w:rPr>
        <w:t>κ.λ.π</w:t>
      </w:r>
      <w:proofErr w:type="spellEnd"/>
      <w:r w:rsidR="00585746" w:rsidRPr="00FE4208">
        <w:rPr>
          <w:rFonts w:ascii="Times New Roman" w:hAnsi="Times New Roman" w:cs="Times New Roman"/>
          <w:sz w:val="24"/>
          <w:szCs w:val="24"/>
        </w:rPr>
        <w:t xml:space="preserve">.) που δικαιούνται τα παιδιά με αναπηρίες και τα άτομα με αναπηρίες </w:t>
      </w:r>
      <w:r w:rsidR="00F706A5">
        <w:rPr>
          <w:rFonts w:ascii="Times New Roman" w:hAnsi="Times New Roman" w:cs="Times New Roman"/>
          <w:sz w:val="24"/>
          <w:szCs w:val="24"/>
        </w:rPr>
        <w:t xml:space="preserve">ευρύτερα, </w:t>
      </w:r>
      <w:r w:rsidR="00585746" w:rsidRPr="00FE4208">
        <w:rPr>
          <w:rFonts w:ascii="Times New Roman" w:hAnsi="Times New Roman" w:cs="Times New Roman"/>
          <w:sz w:val="24"/>
          <w:szCs w:val="24"/>
        </w:rPr>
        <w:t xml:space="preserve">εντός του Γενικού Συστήματος Υγείας και </w:t>
      </w:r>
      <w:r w:rsidR="00637128" w:rsidRPr="00FE4208">
        <w:rPr>
          <w:rFonts w:ascii="Times New Roman" w:hAnsi="Times New Roman" w:cs="Times New Roman"/>
          <w:sz w:val="24"/>
          <w:szCs w:val="24"/>
        </w:rPr>
        <w:t>τ</w:t>
      </w:r>
      <w:r w:rsidR="00585746" w:rsidRPr="00FE4208">
        <w:rPr>
          <w:rFonts w:ascii="Times New Roman" w:hAnsi="Times New Roman" w:cs="Times New Roman"/>
          <w:sz w:val="24"/>
          <w:szCs w:val="24"/>
        </w:rPr>
        <w:t>η</w:t>
      </w:r>
      <w:r w:rsidR="00637128" w:rsidRPr="00FE4208">
        <w:rPr>
          <w:rFonts w:ascii="Times New Roman" w:hAnsi="Times New Roman" w:cs="Times New Roman"/>
          <w:sz w:val="24"/>
          <w:szCs w:val="24"/>
        </w:rPr>
        <w:t>ν</w:t>
      </w:r>
      <w:r w:rsidR="00585746" w:rsidRPr="00FE4208">
        <w:rPr>
          <w:rFonts w:ascii="Times New Roman" w:hAnsi="Times New Roman" w:cs="Times New Roman"/>
          <w:sz w:val="24"/>
          <w:szCs w:val="24"/>
        </w:rPr>
        <w:t xml:space="preserve"> ανάγκη βελτίωσης του πλαισίου από τον Οργανισμό Ασφάλισης Υγείας</w:t>
      </w:r>
      <w:r w:rsidR="00A85F86" w:rsidRPr="00FE4208">
        <w:rPr>
          <w:rFonts w:ascii="Times New Roman" w:hAnsi="Times New Roman" w:cs="Times New Roman"/>
          <w:sz w:val="24"/>
          <w:szCs w:val="24"/>
        </w:rPr>
        <w:t>, και να σας πληροφορήσ</w:t>
      </w:r>
      <w:r w:rsidR="00637128" w:rsidRPr="00FE4208">
        <w:rPr>
          <w:rFonts w:ascii="Times New Roman" w:hAnsi="Times New Roman" w:cs="Times New Roman"/>
          <w:sz w:val="24"/>
          <w:szCs w:val="24"/>
        </w:rPr>
        <w:t>ουμε</w:t>
      </w:r>
      <w:r w:rsidR="00A85F86" w:rsidRPr="00FE4208">
        <w:rPr>
          <w:rFonts w:ascii="Times New Roman" w:hAnsi="Times New Roman" w:cs="Times New Roman"/>
          <w:sz w:val="24"/>
          <w:szCs w:val="24"/>
        </w:rPr>
        <w:t xml:space="preserve"> τα ακόλουθα.</w:t>
      </w:r>
    </w:p>
    <w:p w14:paraId="796B55D2" w14:textId="77777777" w:rsidR="00EA351D" w:rsidRDefault="00EA351D" w:rsidP="00FE4208">
      <w:pPr>
        <w:keepNext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5C849E9" w14:textId="77777777" w:rsidR="00A85F86" w:rsidRPr="00FE4208" w:rsidRDefault="00A85F86" w:rsidP="00FE4208">
      <w:pPr>
        <w:keepNext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4208">
        <w:rPr>
          <w:rFonts w:ascii="Times New Roman" w:hAnsi="Times New Roman" w:cs="Times New Roman"/>
          <w:sz w:val="24"/>
          <w:szCs w:val="24"/>
        </w:rPr>
        <w:t>Σύμφωνα με το άρθρο 25 «υγεία» της Σύμβασης των Ηνωμένων Εθνών για τα Δικαιώματα των Ατόμων με αναπηρίες «</w:t>
      </w:r>
      <w:r w:rsidR="005B3269" w:rsidRPr="00FE4208">
        <w:rPr>
          <w:rFonts w:ascii="Times New Roman" w:hAnsi="Times New Roman" w:cs="Times New Roman"/>
          <w:sz w:val="24"/>
          <w:szCs w:val="24"/>
        </w:rPr>
        <w:t xml:space="preserve">Κράτη </w:t>
      </w:r>
      <w:r w:rsidR="00D02B6D" w:rsidRPr="00FE4208">
        <w:rPr>
          <w:rFonts w:ascii="Times New Roman" w:hAnsi="Times New Roman" w:cs="Times New Roman"/>
          <w:sz w:val="24"/>
          <w:szCs w:val="24"/>
        </w:rPr>
        <w:t>Μέρη αναγνωρίζουν ότι τα άτομα με αναπηρίες έχουν το δικαίωμα της απόλαυσης στο υψηλότερο δυνατό επίπεδο της υγείας, χωρίς διάκριση με βάση την αναπηρία</w:t>
      </w:r>
      <w:r w:rsidRPr="00FE4208">
        <w:rPr>
          <w:rFonts w:ascii="Times New Roman" w:hAnsi="Times New Roman" w:cs="Times New Roman"/>
          <w:sz w:val="24"/>
          <w:szCs w:val="24"/>
        </w:rPr>
        <w:t xml:space="preserve">» </w:t>
      </w:r>
      <w:r w:rsidR="005B3269" w:rsidRPr="00FE4208">
        <w:rPr>
          <w:rFonts w:ascii="Times New Roman" w:hAnsi="Times New Roman" w:cs="Times New Roman"/>
          <w:sz w:val="24"/>
          <w:szCs w:val="24"/>
        </w:rPr>
        <w:t xml:space="preserve">και </w:t>
      </w:r>
      <w:r w:rsidRPr="00FE4208">
        <w:rPr>
          <w:rFonts w:ascii="Times New Roman" w:hAnsi="Times New Roman" w:cs="Times New Roman"/>
          <w:sz w:val="24"/>
          <w:szCs w:val="24"/>
        </w:rPr>
        <w:t>«</w:t>
      </w:r>
      <w:r w:rsidR="00D02B6D" w:rsidRPr="00FE4208">
        <w:rPr>
          <w:rFonts w:ascii="Times New Roman" w:hAnsi="Times New Roman" w:cs="Times New Roman"/>
          <w:sz w:val="24"/>
          <w:szCs w:val="24"/>
        </w:rPr>
        <w:t>λαμβάνουν όλα τα κατάλληλα μέτρα για να διασφαλίζουν πρόσβαση στα άτομα με αναπηρίες σε υπηρεσίες υγείας που είναι ευαίσθητες στο φύλο, περιλαμβανομένης της σχετιζόμενης με την υγεία αποκατάστασης</w:t>
      </w:r>
      <w:r w:rsidRPr="00FE4208">
        <w:rPr>
          <w:rFonts w:ascii="Times New Roman" w:hAnsi="Times New Roman" w:cs="Times New Roman"/>
          <w:sz w:val="24"/>
          <w:szCs w:val="24"/>
        </w:rPr>
        <w:t>»</w:t>
      </w:r>
      <w:r w:rsidR="00D02B6D" w:rsidRPr="00FE4208">
        <w:rPr>
          <w:rFonts w:ascii="Times New Roman" w:hAnsi="Times New Roman" w:cs="Times New Roman"/>
          <w:sz w:val="24"/>
          <w:szCs w:val="24"/>
        </w:rPr>
        <w:t>.</w:t>
      </w:r>
    </w:p>
    <w:p w14:paraId="0FC8236C" w14:textId="77777777" w:rsidR="003377BA" w:rsidRPr="00FE4208" w:rsidRDefault="003377BA" w:rsidP="00FE4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3AD6B" w14:textId="6AE1A73A" w:rsidR="00074C16" w:rsidRPr="00FE4208" w:rsidRDefault="00A85F86" w:rsidP="00FE4208">
      <w:pPr>
        <w:tabs>
          <w:tab w:val="num" w:pos="5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208">
        <w:rPr>
          <w:rFonts w:ascii="Times New Roman" w:hAnsi="Times New Roman" w:cs="Times New Roman"/>
          <w:sz w:val="24"/>
          <w:szCs w:val="24"/>
        </w:rPr>
        <w:t>Ο Οργανισμός Ασφάλισης Υγείας παρέχει μέσω του Γενικού Σ</w:t>
      </w:r>
      <w:r w:rsidR="00637128" w:rsidRPr="00FE4208">
        <w:rPr>
          <w:rFonts w:ascii="Times New Roman" w:hAnsi="Times New Roman" w:cs="Times New Roman"/>
          <w:sz w:val="24"/>
          <w:szCs w:val="24"/>
        </w:rPr>
        <w:t>υστήματος</w:t>
      </w:r>
      <w:r w:rsidRPr="00FE4208">
        <w:rPr>
          <w:rFonts w:ascii="Times New Roman" w:hAnsi="Times New Roman" w:cs="Times New Roman"/>
          <w:sz w:val="24"/>
          <w:szCs w:val="24"/>
        </w:rPr>
        <w:t xml:space="preserve"> Υγείας της χώρας μας αριθμό θεραπ</w:t>
      </w:r>
      <w:r w:rsidR="00074C16" w:rsidRPr="00FE4208">
        <w:rPr>
          <w:rFonts w:ascii="Times New Roman" w:hAnsi="Times New Roman" w:cs="Times New Roman"/>
          <w:sz w:val="24"/>
          <w:szCs w:val="24"/>
        </w:rPr>
        <w:t>ε</w:t>
      </w:r>
      <w:r w:rsidRPr="00FE4208">
        <w:rPr>
          <w:rFonts w:ascii="Times New Roman" w:hAnsi="Times New Roman" w:cs="Times New Roman"/>
          <w:sz w:val="24"/>
          <w:szCs w:val="24"/>
        </w:rPr>
        <w:t>ιών</w:t>
      </w:r>
      <w:r w:rsidR="00F706A5">
        <w:rPr>
          <w:rFonts w:ascii="Times New Roman" w:hAnsi="Times New Roman" w:cs="Times New Roman"/>
          <w:sz w:val="24"/>
          <w:szCs w:val="24"/>
        </w:rPr>
        <w:t xml:space="preserve"> </w:t>
      </w:r>
      <w:r w:rsidR="00443600" w:rsidRPr="00FE4208">
        <w:rPr>
          <w:rFonts w:ascii="Times New Roman" w:hAnsi="Times New Roman" w:cs="Times New Roman"/>
          <w:sz w:val="24"/>
          <w:szCs w:val="24"/>
        </w:rPr>
        <w:t>το χρόνο</w:t>
      </w:r>
      <w:r w:rsidR="00814ED8">
        <w:rPr>
          <w:rFonts w:ascii="Times New Roman" w:hAnsi="Times New Roman" w:cs="Times New Roman"/>
          <w:sz w:val="24"/>
          <w:szCs w:val="24"/>
        </w:rPr>
        <w:t>,</w:t>
      </w:r>
      <w:r w:rsidR="00443600" w:rsidRPr="00FE4208">
        <w:rPr>
          <w:rFonts w:ascii="Times New Roman" w:hAnsi="Times New Roman" w:cs="Times New Roman"/>
          <w:sz w:val="24"/>
          <w:szCs w:val="24"/>
        </w:rPr>
        <w:t xml:space="preserve"> που κατανέμονται στα </w:t>
      </w:r>
      <w:r w:rsidRPr="00FE4208">
        <w:rPr>
          <w:rFonts w:ascii="Times New Roman" w:hAnsi="Times New Roman" w:cs="Times New Roman"/>
          <w:sz w:val="24"/>
          <w:szCs w:val="24"/>
        </w:rPr>
        <w:t>άτομα με α</w:t>
      </w:r>
      <w:r w:rsidR="00443600" w:rsidRPr="00FE4208">
        <w:rPr>
          <w:rFonts w:ascii="Times New Roman" w:hAnsi="Times New Roman" w:cs="Times New Roman"/>
          <w:sz w:val="24"/>
          <w:szCs w:val="24"/>
        </w:rPr>
        <w:t>ν</w:t>
      </w:r>
      <w:r w:rsidRPr="00FE4208">
        <w:rPr>
          <w:rFonts w:ascii="Times New Roman" w:hAnsi="Times New Roman" w:cs="Times New Roman"/>
          <w:sz w:val="24"/>
          <w:szCs w:val="24"/>
        </w:rPr>
        <w:t xml:space="preserve">απηρίες </w:t>
      </w:r>
      <w:r w:rsidR="00443600" w:rsidRPr="00FE4208">
        <w:rPr>
          <w:rFonts w:ascii="Times New Roman" w:hAnsi="Times New Roman" w:cs="Times New Roman"/>
          <w:sz w:val="24"/>
          <w:szCs w:val="24"/>
        </w:rPr>
        <w:t xml:space="preserve">ανάλογα με τη φύση της αναπηρίας και την ηλικία. Ο Οργανισμός, ωστόσο, αυτός, </w:t>
      </w:r>
      <w:r w:rsidR="005B3269" w:rsidRPr="00FE4208">
        <w:rPr>
          <w:rFonts w:ascii="Times New Roman" w:hAnsi="Times New Roman" w:cs="Times New Roman"/>
          <w:sz w:val="24"/>
          <w:szCs w:val="24"/>
        </w:rPr>
        <w:t>σ</w:t>
      </w:r>
      <w:r w:rsidR="00074C16" w:rsidRPr="00FE4208">
        <w:rPr>
          <w:rFonts w:ascii="Times New Roman" w:hAnsi="Times New Roman" w:cs="Times New Roman"/>
          <w:sz w:val="24"/>
          <w:szCs w:val="24"/>
        </w:rPr>
        <w:t xml:space="preserve">ε </w:t>
      </w:r>
      <w:r w:rsidR="004E15E5" w:rsidRPr="00FE4208">
        <w:rPr>
          <w:rFonts w:ascii="Times New Roman" w:hAnsi="Times New Roman" w:cs="Times New Roman"/>
          <w:sz w:val="24"/>
          <w:szCs w:val="24"/>
        </w:rPr>
        <w:t>ανακοίνωσ</w:t>
      </w:r>
      <w:r w:rsidR="002218F5">
        <w:rPr>
          <w:rFonts w:ascii="Times New Roman" w:hAnsi="Times New Roman" w:cs="Times New Roman"/>
          <w:sz w:val="24"/>
          <w:szCs w:val="24"/>
        </w:rPr>
        <w:t>ή</w:t>
      </w:r>
      <w:r w:rsidR="004E15E5" w:rsidRPr="00FE4208">
        <w:rPr>
          <w:rFonts w:ascii="Times New Roman" w:hAnsi="Times New Roman" w:cs="Times New Roman"/>
          <w:sz w:val="24"/>
          <w:szCs w:val="24"/>
        </w:rPr>
        <w:t xml:space="preserve"> του με</w:t>
      </w:r>
      <w:r w:rsidR="00F70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E5" w:rsidRPr="00FE4208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="004E15E5" w:rsidRPr="00FE4208">
        <w:rPr>
          <w:rFonts w:ascii="Times New Roman" w:hAnsi="Times New Roman" w:cs="Times New Roman"/>
          <w:sz w:val="24"/>
          <w:szCs w:val="24"/>
        </w:rPr>
        <w:t>. PHYS20220221</w:t>
      </w:r>
      <w:r w:rsidR="002218F5">
        <w:rPr>
          <w:rFonts w:ascii="Times New Roman" w:hAnsi="Times New Roman" w:cs="Times New Roman"/>
          <w:sz w:val="24"/>
          <w:szCs w:val="24"/>
        </w:rPr>
        <w:t xml:space="preserve"> </w:t>
      </w:r>
      <w:r w:rsidR="00074C16" w:rsidRPr="00FE4208">
        <w:rPr>
          <w:rFonts w:ascii="Times New Roman" w:hAnsi="Times New Roman" w:cs="Times New Roman"/>
          <w:sz w:val="24"/>
          <w:szCs w:val="24"/>
        </w:rPr>
        <w:t xml:space="preserve">και </w:t>
      </w:r>
      <w:proofErr w:type="spellStart"/>
      <w:r w:rsidR="00074C16" w:rsidRPr="00FE4208">
        <w:rPr>
          <w:rFonts w:ascii="Times New Roman" w:hAnsi="Times New Roman" w:cs="Times New Roman"/>
          <w:sz w:val="24"/>
          <w:szCs w:val="24"/>
        </w:rPr>
        <w:t>ημερ</w:t>
      </w:r>
      <w:proofErr w:type="spellEnd"/>
      <w:r w:rsidR="00074C16" w:rsidRPr="00FE4208">
        <w:rPr>
          <w:rFonts w:ascii="Times New Roman" w:hAnsi="Times New Roman" w:cs="Times New Roman"/>
          <w:sz w:val="24"/>
          <w:szCs w:val="24"/>
        </w:rPr>
        <w:t>.</w:t>
      </w:r>
      <w:r w:rsidR="007C04C8" w:rsidRPr="00FE4208">
        <w:rPr>
          <w:rFonts w:ascii="Times New Roman" w:hAnsi="Times New Roman" w:cs="Times New Roman"/>
          <w:sz w:val="24"/>
          <w:szCs w:val="24"/>
        </w:rPr>
        <w:t xml:space="preserve"> 21 Φεβρουαρίου, 2022</w:t>
      </w:r>
      <w:r w:rsidR="00074C16" w:rsidRPr="00FE4208">
        <w:rPr>
          <w:rFonts w:ascii="Times New Roman" w:hAnsi="Times New Roman" w:cs="Times New Roman"/>
          <w:sz w:val="24"/>
          <w:szCs w:val="24"/>
        </w:rPr>
        <w:t xml:space="preserve">, </w:t>
      </w:r>
      <w:r w:rsidR="005B3269" w:rsidRPr="00FE4208">
        <w:rPr>
          <w:rFonts w:ascii="Times New Roman" w:hAnsi="Times New Roman" w:cs="Times New Roman"/>
          <w:sz w:val="24"/>
          <w:szCs w:val="24"/>
        </w:rPr>
        <w:t xml:space="preserve">κοινοποιεί απόφαση του για </w:t>
      </w:r>
      <w:r w:rsidR="00074C16" w:rsidRPr="00FE4208">
        <w:rPr>
          <w:rFonts w:ascii="Times New Roman" w:eastAsia="Times New Roman" w:hAnsi="Times New Roman" w:cs="Times New Roman"/>
          <w:sz w:val="24"/>
          <w:szCs w:val="24"/>
        </w:rPr>
        <w:t xml:space="preserve">μείωση/αποκοπή των φυσιοθεραπειών που δικαιούνται τα άτομα με εγκεφαλική παράλυση </w:t>
      </w:r>
      <w:r w:rsidR="00074C16" w:rsidRPr="00FE42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μέσω του ΓΕΣΥ, </w:t>
      </w:r>
      <w:r w:rsidR="00074C16" w:rsidRPr="00FE4208">
        <w:rPr>
          <w:rFonts w:ascii="Times New Roman" w:hAnsi="Times New Roman" w:cs="Times New Roman"/>
          <w:sz w:val="24"/>
          <w:szCs w:val="24"/>
        </w:rPr>
        <w:t xml:space="preserve">τον περιορισμό της κατανομής των παρεχόμενων υπηρεσιών φυσιοθεραπείας στα παιδιά και νέους με εγκεφαλική παράλυση από 12 ετών και άνω </w:t>
      </w:r>
      <w:r w:rsidR="00F706A5">
        <w:rPr>
          <w:rFonts w:ascii="Times New Roman" w:hAnsi="Times New Roman" w:cs="Times New Roman"/>
          <w:sz w:val="24"/>
          <w:szCs w:val="24"/>
        </w:rPr>
        <w:t xml:space="preserve">και έγκριση τους </w:t>
      </w:r>
      <w:r w:rsidR="00074C16" w:rsidRPr="00FE4208">
        <w:rPr>
          <w:rFonts w:ascii="Times New Roman" w:hAnsi="Times New Roman" w:cs="Times New Roman"/>
          <w:sz w:val="24"/>
          <w:szCs w:val="24"/>
        </w:rPr>
        <w:t>στη βάση ηλικιακών κριτηρίων και τη</w:t>
      </w:r>
      <w:r w:rsidR="00F706A5">
        <w:rPr>
          <w:rFonts w:ascii="Times New Roman" w:hAnsi="Times New Roman" w:cs="Times New Roman"/>
          <w:sz w:val="24"/>
          <w:szCs w:val="24"/>
        </w:rPr>
        <w:t xml:space="preserve"> σοβαρότητα</w:t>
      </w:r>
      <w:r w:rsidR="00074C16" w:rsidRPr="00FE4208">
        <w:rPr>
          <w:rFonts w:ascii="Times New Roman" w:hAnsi="Times New Roman" w:cs="Times New Roman"/>
          <w:sz w:val="24"/>
          <w:szCs w:val="24"/>
        </w:rPr>
        <w:t xml:space="preserve"> της πάθησης καθώς και την πλήρη κατάργηση </w:t>
      </w:r>
      <w:r w:rsidR="005B3269" w:rsidRPr="00FE4208">
        <w:rPr>
          <w:rFonts w:ascii="Times New Roman" w:hAnsi="Times New Roman" w:cs="Times New Roman"/>
          <w:sz w:val="24"/>
          <w:szCs w:val="24"/>
        </w:rPr>
        <w:t xml:space="preserve">των θεραπειών για </w:t>
      </w:r>
      <w:r w:rsidR="00074C16" w:rsidRPr="00FE4208">
        <w:rPr>
          <w:rFonts w:ascii="Times New Roman" w:hAnsi="Times New Roman" w:cs="Times New Roman"/>
          <w:sz w:val="24"/>
          <w:szCs w:val="24"/>
        </w:rPr>
        <w:t>τα ενήλικα άτομα με εγκεφαλική παράλυση ηλικίας 25 ετών και άνω.</w:t>
      </w:r>
    </w:p>
    <w:p w14:paraId="0420AAC8" w14:textId="77777777" w:rsidR="00074C16" w:rsidRPr="00FE4208" w:rsidRDefault="00074C16" w:rsidP="00FE4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46404" w14:textId="77777777" w:rsidR="005B3269" w:rsidRPr="00FE4208" w:rsidRDefault="00F859BF" w:rsidP="00FE4208">
      <w:pPr>
        <w:jc w:val="both"/>
        <w:rPr>
          <w:rFonts w:ascii="Times New Roman" w:hAnsi="Times New Roman" w:cs="Times New Roman"/>
          <w:sz w:val="24"/>
          <w:szCs w:val="24"/>
        </w:rPr>
      </w:pPr>
      <w:r w:rsidRPr="00FE4208">
        <w:rPr>
          <w:rFonts w:ascii="Times New Roman" w:hAnsi="Times New Roman" w:cs="Times New Roman"/>
          <w:sz w:val="24"/>
          <w:szCs w:val="24"/>
        </w:rPr>
        <w:t xml:space="preserve">Αποφασίστηκε, συγκεκριμένα, όπως ο αριθμός των παρεχόμενων φυσιοθεραπειών στα παιδιά με εγκεφαλική παράλυση ηλικίας από 12 ετών και άνω και νεαρά άτομα μέχρι 25 ετών, </w:t>
      </w:r>
      <w:r w:rsidR="007D36B1" w:rsidRPr="00FE4208">
        <w:rPr>
          <w:rFonts w:ascii="Times New Roman" w:hAnsi="Times New Roman" w:cs="Times New Roman"/>
          <w:sz w:val="24"/>
          <w:szCs w:val="24"/>
        </w:rPr>
        <w:t xml:space="preserve">μειωθεί </w:t>
      </w:r>
      <w:r w:rsidRPr="00FE4208">
        <w:rPr>
          <w:rFonts w:ascii="Times New Roman" w:hAnsi="Times New Roman" w:cs="Times New Roman"/>
          <w:sz w:val="24"/>
          <w:szCs w:val="24"/>
        </w:rPr>
        <w:t>από 48 θεραπείες τον χρόνο, σε 24 και 12 θεραπείες τον χρόνο αντίστοιχα</w:t>
      </w:r>
      <w:r w:rsidR="005B3269" w:rsidRPr="00FE4208">
        <w:rPr>
          <w:rFonts w:ascii="Times New Roman" w:hAnsi="Times New Roman" w:cs="Times New Roman"/>
          <w:sz w:val="24"/>
          <w:szCs w:val="24"/>
        </w:rPr>
        <w:t>, που ήταν αρχικά</w:t>
      </w:r>
      <w:r w:rsidR="00F706A5">
        <w:rPr>
          <w:rFonts w:ascii="Times New Roman" w:hAnsi="Times New Roman" w:cs="Times New Roman"/>
          <w:sz w:val="24"/>
          <w:szCs w:val="24"/>
        </w:rPr>
        <w:t xml:space="preserve"> και μετά την ένταξη των θεραπειών αυτών στο σύστημα</w:t>
      </w:r>
      <w:r w:rsidR="005B3269" w:rsidRPr="00FE4208">
        <w:rPr>
          <w:rFonts w:ascii="Times New Roman" w:hAnsi="Times New Roman" w:cs="Times New Roman"/>
          <w:sz w:val="24"/>
          <w:szCs w:val="24"/>
        </w:rPr>
        <w:t>.</w:t>
      </w:r>
    </w:p>
    <w:p w14:paraId="7EBDD17B" w14:textId="77777777" w:rsidR="005B3269" w:rsidRPr="00FE4208" w:rsidRDefault="005B3269" w:rsidP="00FE4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A4867" w14:textId="77777777" w:rsidR="00D344EA" w:rsidRPr="00FE4208" w:rsidRDefault="005B3269" w:rsidP="00FE4208">
      <w:pPr>
        <w:jc w:val="both"/>
        <w:rPr>
          <w:rFonts w:ascii="Times New Roman" w:hAnsi="Times New Roman" w:cs="Times New Roman"/>
          <w:sz w:val="24"/>
          <w:szCs w:val="24"/>
        </w:rPr>
      </w:pPr>
      <w:r w:rsidRPr="00FE4208">
        <w:rPr>
          <w:rFonts w:ascii="Times New Roman" w:hAnsi="Times New Roman" w:cs="Times New Roman"/>
          <w:sz w:val="24"/>
          <w:szCs w:val="24"/>
        </w:rPr>
        <w:t>Π</w:t>
      </w:r>
      <w:r w:rsidR="004E15E5" w:rsidRPr="00FE4208">
        <w:rPr>
          <w:rFonts w:ascii="Times New Roman" w:hAnsi="Times New Roman" w:cs="Times New Roman"/>
          <w:sz w:val="24"/>
          <w:szCs w:val="24"/>
        </w:rPr>
        <w:t xml:space="preserve">αρόλο που η ενέργεια του Οργανισμού </w:t>
      </w:r>
      <w:r w:rsidR="00D344EA" w:rsidRPr="00FE4208">
        <w:rPr>
          <w:rFonts w:ascii="Times New Roman" w:hAnsi="Times New Roman" w:cs="Times New Roman"/>
          <w:sz w:val="24"/>
          <w:szCs w:val="24"/>
        </w:rPr>
        <w:t xml:space="preserve">για αύξηση των θεραπειών για ορισμένες </w:t>
      </w:r>
      <w:r w:rsidR="0011610D">
        <w:rPr>
          <w:rFonts w:ascii="Times New Roman" w:hAnsi="Times New Roman" w:cs="Times New Roman"/>
          <w:sz w:val="24"/>
          <w:szCs w:val="24"/>
        </w:rPr>
        <w:t xml:space="preserve">άλλες </w:t>
      </w:r>
      <w:r w:rsidR="004E15E5" w:rsidRPr="00FE4208">
        <w:rPr>
          <w:rFonts w:ascii="Times New Roman" w:hAnsi="Times New Roman" w:cs="Times New Roman"/>
          <w:sz w:val="24"/>
          <w:szCs w:val="24"/>
        </w:rPr>
        <w:t>κατηγορίες</w:t>
      </w:r>
      <w:r w:rsidR="005F7487" w:rsidRPr="00FE4208">
        <w:rPr>
          <w:rFonts w:ascii="Times New Roman" w:hAnsi="Times New Roman" w:cs="Times New Roman"/>
          <w:sz w:val="24"/>
          <w:szCs w:val="24"/>
        </w:rPr>
        <w:t xml:space="preserve"> ασθενών </w:t>
      </w:r>
      <w:r w:rsidR="0011610D">
        <w:rPr>
          <w:rFonts w:ascii="Times New Roman" w:hAnsi="Times New Roman" w:cs="Times New Roman"/>
          <w:sz w:val="24"/>
          <w:szCs w:val="24"/>
        </w:rPr>
        <w:t xml:space="preserve">με νευρολογικές παθήσεις </w:t>
      </w:r>
      <w:r w:rsidR="00D344EA" w:rsidRPr="00FE4208">
        <w:rPr>
          <w:rFonts w:ascii="Times New Roman" w:hAnsi="Times New Roman" w:cs="Times New Roman"/>
          <w:sz w:val="24"/>
          <w:szCs w:val="24"/>
        </w:rPr>
        <w:t xml:space="preserve">είναι προς την ορθή κατεύθυνση, </w:t>
      </w:r>
      <w:r w:rsidR="00521E65" w:rsidRPr="00FE4208">
        <w:rPr>
          <w:rFonts w:ascii="Times New Roman" w:hAnsi="Times New Roman" w:cs="Times New Roman"/>
          <w:sz w:val="24"/>
          <w:szCs w:val="24"/>
        </w:rPr>
        <w:t xml:space="preserve">τόσο η </w:t>
      </w:r>
      <w:r w:rsidR="00D344EA" w:rsidRPr="00FE4208">
        <w:rPr>
          <w:rFonts w:ascii="Times New Roman" w:hAnsi="Times New Roman" w:cs="Times New Roman"/>
          <w:sz w:val="24"/>
          <w:szCs w:val="24"/>
        </w:rPr>
        <w:t xml:space="preserve">ενέργεια </w:t>
      </w:r>
      <w:r w:rsidR="00521E65" w:rsidRPr="00FE4208">
        <w:rPr>
          <w:rFonts w:ascii="Times New Roman" w:hAnsi="Times New Roman" w:cs="Times New Roman"/>
          <w:sz w:val="24"/>
          <w:szCs w:val="24"/>
        </w:rPr>
        <w:t xml:space="preserve">τους αυτή καθώς και η </w:t>
      </w:r>
      <w:r w:rsidR="000A0774" w:rsidRPr="00FE4208">
        <w:rPr>
          <w:rFonts w:ascii="Times New Roman" w:hAnsi="Times New Roman" w:cs="Times New Roman"/>
          <w:sz w:val="24"/>
          <w:szCs w:val="24"/>
        </w:rPr>
        <w:t xml:space="preserve">απόφαση τους για </w:t>
      </w:r>
      <w:r w:rsidR="00521E65" w:rsidRPr="00FE4208">
        <w:rPr>
          <w:rFonts w:ascii="Times New Roman" w:hAnsi="Times New Roman" w:cs="Times New Roman"/>
          <w:sz w:val="24"/>
          <w:szCs w:val="24"/>
        </w:rPr>
        <w:t>μείωση</w:t>
      </w:r>
      <w:r w:rsidRPr="00FE4208">
        <w:rPr>
          <w:rFonts w:ascii="Times New Roman" w:hAnsi="Times New Roman" w:cs="Times New Roman"/>
          <w:sz w:val="24"/>
          <w:szCs w:val="24"/>
        </w:rPr>
        <w:t xml:space="preserve">, οι </w:t>
      </w:r>
      <w:r w:rsidR="00521E65" w:rsidRPr="00FE4208">
        <w:rPr>
          <w:rFonts w:ascii="Times New Roman" w:hAnsi="Times New Roman" w:cs="Times New Roman"/>
          <w:sz w:val="24"/>
          <w:szCs w:val="24"/>
        </w:rPr>
        <w:t>αποκοπές και</w:t>
      </w:r>
      <w:r w:rsidRPr="00FE4208">
        <w:rPr>
          <w:rFonts w:ascii="Times New Roman" w:hAnsi="Times New Roman" w:cs="Times New Roman"/>
          <w:sz w:val="24"/>
          <w:szCs w:val="24"/>
        </w:rPr>
        <w:t xml:space="preserve"> ο </w:t>
      </w:r>
      <w:r w:rsidR="00521E65" w:rsidRPr="00FE4208">
        <w:rPr>
          <w:rFonts w:ascii="Times New Roman" w:hAnsi="Times New Roman" w:cs="Times New Roman"/>
          <w:sz w:val="24"/>
          <w:szCs w:val="24"/>
        </w:rPr>
        <w:t xml:space="preserve">περιορισμός στις φυσιοθεραπείες έγιναν </w:t>
      </w:r>
      <w:r w:rsidR="00D344EA" w:rsidRPr="00FE4208">
        <w:rPr>
          <w:rFonts w:ascii="Times New Roman" w:hAnsi="Times New Roman" w:cs="Times New Roman"/>
          <w:sz w:val="24"/>
          <w:szCs w:val="24"/>
        </w:rPr>
        <w:t xml:space="preserve">με </w:t>
      </w:r>
      <w:r w:rsidR="00521E65" w:rsidRPr="00FE4208">
        <w:rPr>
          <w:rFonts w:ascii="Times New Roman" w:hAnsi="Times New Roman" w:cs="Times New Roman"/>
          <w:sz w:val="24"/>
          <w:szCs w:val="24"/>
        </w:rPr>
        <w:t xml:space="preserve">πλήρη </w:t>
      </w:r>
      <w:r w:rsidR="00D344EA" w:rsidRPr="00FE4208">
        <w:rPr>
          <w:rFonts w:ascii="Times New Roman" w:hAnsi="Times New Roman" w:cs="Times New Roman"/>
          <w:sz w:val="24"/>
          <w:szCs w:val="24"/>
        </w:rPr>
        <w:t xml:space="preserve">αδιαφάνεια και χωρίς </w:t>
      </w:r>
      <w:r w:rsidR="00521E65" w:rsidRPr="00FE4208">
        <w:rPr>
          <w:rFonts w:ascii="Times New Roman" w:hAnsi="Times New Roman" w:cs="Times New Roman"/>
          <w:sz w:val="24"/>
          <w:szCs w:val="24"/>
        </w:rPr>
        <w:t>να υπάρχουν ξεκάθαρα</w:t>
      </w:r>
      <w:r w:rsidR="00D344EA" w:rsidRPr="00FE4208">
        <w:rPr>
          <w:rFonts w:ascii="Times New Roman" w:hAnsi="Times New Roman" w:cs="Times New Roman"/>
          <w:sz w:val="24"/>
          <w:szCs w:val="24"/>
        </w:rPr>
        <w:t xml:space="preserve"> κριτ</w:t>
      </w:r>
      <w:r w:rsidR="00521E65" w:rsidRPr="00FE4208">
        <w:rPr>
          <w:rFonts w:ascii="Times New Roman" w:hAnsi="Times New Roman" w:cs="Times New Roman"/>
          <w:sz w:val="24"/>
          <w:szCs w:val="24"/>
        </w:rPr>
        <w:t xml:space="preserve">ήρια </w:t>
      </w:r>
      <w:r w:rsidR="00D344EA" w:rsidRPr="00FE4208">
        <w:rPr>
          <w:rFonts w:ascii="Times New Roman" w:hAnsi="Times New Roman" w:cs="Times New Roman"/>
          <w:sz w:val="24"/>
          <w:szCs w:val="24"/>
        </w:rPr>
        <w:t>που οδήγησαν στην απόφαση τους αυτή</w:t>
      </w:r>
      <w:r w:rsidR="007D06C6" w:rsidRPr="00FE4208">
        <w:rPr>
          <w:rFonts w:ascii="Times New Roman" w:hAnsi="Times New Roman" w:cs="Times New Roman"/>
          <w:sz w:val="24"/>
          <w:szCs w:val="24"/>
        </w:rPr>
        <w:t xml:space="preserve"> και γενικά χωρίς </w:t>
      </w:r>
      <w:r w:rsidR="00521E65" w:rsidRPr="00FE4208">
        <w:rPr>
          <w:rFonts w:ascii="Times New Roman" w:hAnsi="Times New Roman" w:cs="Times New Roman"/>
          <w:sz w:val="24"/>
          <w:szCs w:val="24"/>
        </w:rPr>
        <w:t xml:space="preserve">την απαραίτητη </w:t>
      </w:r>
      <w:r w:rsidR="007D06C6" w:rsidRPr="00FE4208">
        <w:rPr>
          <w:rFonts w:ascii="Times New Roman" w:hAnsi="Times New Roman" w:cs="Times New Roman"/>
          <w:sz w:val="24"/>
          <w:szCs w:val="24"/>
        </w:rPr>
        <w:t>επιστημονική τεκμηρίωση</w:t>
      </w:r>
      <w:r w:rsidR="00D344EA" w:rsidRPr="00FE4208">
        <w:rPr>
          <w:rFonts w:ascii="Times New Roman" w:hAnsi="Times New Roman" w:cs="Times New Roman"/>
          <w:sz w:val="24"/>
          <w:szCs w:val="24"/>
        </w:rPr>
        <w:t>.</w:t>
      </w:r>
    </w:p>
    <w:p w14:paraId="325886D6" w14:textId="77777777" w:rsidR="00D344EA" w:rsidRPr="00FE4208" w:rsidRDefault="00D344EA" w:rsidP="00FE4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99D68" w14:textId="6EA9AEA4" w:rsidR="000A0774" w:rsidRPr="00FE4208" w:rsidRDefault="007C5688" w:rsidP="00FE42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208">
        <w:rPr>
          <w:rFonts w:ascii="Times New Roman" w:eastAsia="Times New Roman" w:hAnsi="Times New Roman" w:cs="Times New Roman"/>
          <w:sz w:val="24"/>
          <w:szCs w:val="24"/>
        </w:rPr>
        <w:t>Η διαφοροποίηση, μάλιστα, της πολιτι</w:t>
      </w:r>
      <w:r w:rsidR="000A0774" w:rsidRPr="00FE4208">
        <w:rPr>
          <w:rFonts w:ascii="Times New Roman" w:eastAsia="Times New Roman" w:hAnsi="Times New Roman" w:cs="Times New Roman"/>
          <w:sz w:val="24"/>
          <w:szCs w:val="24"/>
        </w:rPr>
        <w:t>κ</w:t>
      </w:r>
      <w:r w:rsidRPr="00FE4208">
        <w:rPr>
          <w:rFonts w:ascii="Times New Roman" w:eastAsia="Times New Roman" w:hAnsi="Times New Roman" w:cs="Times New Roman"/>
          <w:sz w:val="24"/>
          <w:szCs w:val="24"/>
        </w:rPr>
        <w:t>ής του Οργανισμού στα ζητήματα αυτά έγινε χωρίς οποιαδήποτε διαβούλευση με τη Συνομοσπονδία μας, του φορέα (</w:t>
      </w:r>
      <w:r w:rsidR="00BD754C" w:rsidRPr="00FE4208">
        <w:rPr>
          <w:rFonts w:ascii="Times New Roman" w:eastAsia="Times New Roman" w:hAnsi="Times New Roman" w:cs="Times New Roman"/>
          <w:sz w:val="24"/>
          <w:szCs w:val="24"/>
        </w:rPr>
        <w:t>ομπρέλας</w:t>
      </w:r>
      <w:r w:rsidRPr="00FE4208">
        <w:rPr>
          <w:rFonts w:ascii="Times New Roman" w:eastAsia="Times New Roman" w:hAnsi="Times New Roman" w:cs="Times New Roman"/>
          <w:sz w:val="24"/>
          <w:szCs w:val="24"/>
        </w:rPr>
        <w:t>) των οργανώσεων/συνδέσμων των ατόμων με αναπηρίες που εκπροσωπεί τα άτομα αυτά σε εθνικό επίπεδο</w:t>
      </w:r>
      <w:r w:rsidR="000A0774" w:rsidRPr="00FE4208">
        <w:rPr>
          <w:rFonts w:ascii="Times New Roman" w:eastAsia="Times New Roman" w:hAnsi="Times New Roman" w:cs="Times New Roman"/>
          <w:sz w:val="24"/>
          <w:szCs w:val="24"/>
        </w:rPr>
        <w:t xml:space="preserve">, κατά παράβαση των προνοιών της παρ. (ξ) του </w:t>
      </w:r>
      <w:r w:rsidR="00BD754C" w:rsidRPr="00FE4208">
        <w:rPr>
          <w:rFonts w:ascii="Times New Roman" w:eastAsia="Times New Roman" w:hAnsi="Times New Roman" w:cs="Times New Roman"/>
          <w:sz w:val="24"/>
          <w:szCs w:val="24"/>
        </w:rPr>
        <w:t>προοιμίου</w:t>
      </w:r>
      <w:r w:rsidR="000A0774" w:rsidRPr="00FE4208">
        <w:rPr>
          <w:rFonts w:ascii="Times New Roman" w:eastAsia="Times New Roman" w:hAnsi="Times New Roman" w:cs="Times New Roman"/>
          <w:sz w:val="24"/>
          <w:szCs w:val="24"/>
        </w:rPr>
        <w:t xml:space="preserve"> και των διατάξεων των άρθρων 4.3 και 33.3 της Σύμβασης, καθώς και του </w:t>
      </w:r>
      <w:r w:rsidR="00F706A5">
        <w:rPr>
          <w:rFonts w:ascii="Times New Roman" w:eastAsia="Times New Roman" w:hAnsi="Times New Roman" w:cs="Times New Roman"/>
          <w:sz w:val="24"/>
          <w:szCs w:val="24"/>
        </w:rPr>
        <w:t xml:space="preserve">Γενικού </w:t>
      </w:r>
      <w:r w:rsidR="000A0774" w:rsidRPr="00FE4208">
        <w:rPr>
          <w:rFonts w:ascii="Times New Roman" w:eastAsia="Times New Roman" w:hAnsi="Times New Roman" w:cs="Times New Roman"/>
          <w:sz w:val="24"/>
          <w:szCs w:val="24"/>
        </w:rPr>
        <w:t xml:space="preserve">Σχολίου </w:t>
      </w:r>
      <w:proofErr w:type="spellStart"/>
      <w:r w:rsidR="000A0774" w:rsidRPr="00FE4208">
        <w:rPr>
          <w:rFonts w:ascii="Times New Roman" w:eastAsia="Times New Roman" w:hAnsi="Times New Roman" w:cs="Times New Roman"/>
          <w:sz w:val="24"/>
          <w:szCs w:val="24"/>
        </w:rPr>
        <w:t>Αρ</w:t>
      </w:r>
      <w:proofErr w:type="spellEnd"/>
      <w:r w:rsidR="000A0774" w:rsidRPr="00FE4208">
        <w:rPr>
          <w:rFonts w:ascii="Times New Roman" w:eastAsia="Times New Roman" w:hAnsi="Times New Roman" w:cs="Times New Roman"/>
          <w:sz w:val="24"/>
          <w:szCs w:val="24"/>
        </w:rPr>
        <w:t xml:space="preserve">. 7 (2018) της Επιτροπής των </w:t>
      </w:r>
      <w:r w:rsidR="00BD754C" w:rsidRPr="00FE4208">
        <w:rPr>
          <w:rFonts w:ascii="Times New Roman" w:eastAsia="Times New Roman" w:hAnsi="Times New Roman" w:cs="Times New Roman"/>
          <w:sz w:val="24"/>
          <w:szCs w:val="24"/>
        </w:rPr>
        <w:t>Ηνωμένων</w:t>
      </w:r>
      <w:r w:rsidR="000A0774" w:rsidRPr="00FE4208">
        <w:rPr>
          <w:rFonts w:ascii="Times New Roman" w:eastAsia="Times New Roman" w:hAnsi="Times New Roman" w:cs="Times New Roman"/>
          <w:sz w:val="24"/>
          <w:szCs w:val="24"/>
        </w:rPr>
        <w:t xml:space="preserve"> Εθνών για τα Δικαιώματα των Ατόμων με Αναπηρίες</w:t>
      </w:r>
      <w:r w:rsidR="00075EA5" w:rsidRPr="00FE4208">
        <w:rPr>
          <w:rFonts w:ascii="Times New Roman" w:eastAsia="Times New Roman" w:hAnsi="Times New Roman" w:cs="Times New Roman"/>
          <w:sz w:val="24"/>
          <w:szCs w:val="24"/>
        </w:rPr>
        <w:t>, αλλά και κατά παράβαση της περί Διαβούλευσης με την ΚΥΣΟΑ Νομοθεσίας</w:t>
      </w:r>
      <w:r w:rsidR="00F70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29D">
        <w:rPr>
          <w:rFonts w:ascii="Times New Roman" w:eastAsia="Times New Roman" w:hAnsi="Times New Roman" w:cs="Times New Roman"/>
          <w:sz w:val="24"/>
          <w:szCs w:val="24"/>
        </w:rPr>
        <w:t>του 2006</w:t>
      </w:r>
      <w:r w:rsidR="00814E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0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6A5">
        <w:rPr>
          <w:rFonts w:ascii="Times New Roman" w:eastAsia="Times New Roman" w:hAnsi="Times New Roman" w:cs="Times New Roman"/>
          <w:sz w:val="24"/>
          <w:szCs w:val="24"/>
        </w:rPr>
        <w:t>με την</w:t>
      </w:r>
      <w:r w:rsidR="00EA3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6A5">
        <w:rPr>
          <w:rFonts w:ascii="Times New Roman" w:eastAsia="Times New Roman" w:hAnsi="Times New Roman" w:cs="Times New Roman"/>
          <w:sz w:val="24"/>
          <w:szCs w:val="24"/>
        </w:rPr>
        <w:t xml:space="preserve">οποία </w:t>
      </w:r>
      <w:r w:rsidR="00EA351D">
        <w:rPr>
          <w:rFonts w:ascii="Times New Roman" w:eastAsia="Times New Roman" w:hAnsi="Times New Roman" w:cs="Times New Roman"/>
          <w:sz w:val="24"/>
          <w:szCs w:val="24"/>
        </w:rPr>
        <w:t xml:space="preserve">η Συνομοσπονδία </w:t>
      </w:r>
      <w:r w:rsidR="00F706A5">
        <w:rPr>
          <w:rFonts w:ascii="Times New Roman" w:eastAsia="Times New Roman" w:hAnsi="Times New Roman" w:cs="Times New Roman"/>
          <w:sz w:val="24"/>
          <w:szCs w:val="24"/>
        </w:rPr>
        <w:t xml:space="preserve">κατοχυρώνεται </w:t>
      </w:r>
      <w:r w:rsidR="00DB029D">
        <w:rPr>
          <w:rFonts w:ascii="Times New Roman" w:eastAsia="Times New Roman" w:hAnsi="Times New Roman" w:cs="Times New Roman"/>
          <w:sz w:val="24"/>
          <w:szCs w:val="24"/>
        </w:rPr>
        <w:t xml:space="preserve">επίσημα </w:t>
      </w:r>
      <w:r w:rsidR="00F706A5">
        <w:rPr>
          <w:rFonts w:ascii="Times New Roman" w:eastAsia="Times New Roman" w:hAnsi="Times New Roman" w:cs="Times New Roman"/>
          <w:sz w:val="24"/>
          <w:szCs w:val="24"/>
        </w:rPr>
        <w:t xml:space="preserve">ως </w:t>
      </w:r>
      <w:r w:rsidR="00EA351D">
        <w:rPr>
          <w:rFonts w:ascii="Times New Roman" w:eastAsia="Times New Roman" w:hAnsi="Times New Roman" w:cs="Times New Roman"/>
          <w:sz w:val="24"/>
          <w:szCs w:val="24"/>
        </w:rPr>
        <w:t xml:space="preserve">ο </w:t>
      </w:r>
      <w:r w:rsidR="0011610D">
        <w:rPr>
          <w:rFonts w:ascii="Times New Roman" w:eastAsia="Times New Roman" w:hAnsi="Times New Roman" w:cs="Times New Roman"/>
          <w:sz w:val="24"/>
          <w:szCs w:val="24"/>
        </w:rPr>
        <w:t xml:space="preserve">κοινωνικός </w:t>
      </w:r>
      <w:r w:rsidR="00F706A5">
        <w:rPr>
          <w:rFonts w:ascii="Times New Roman" w:eastAsia="Times New Roman" w:hAnsi="Times New Roman" w:cs="Times New Roman"/>
          <w:sz w:val="24"/>
          <w:szCs w:val="24"/>
        </w:rPr>
        <w:t xml:space="preserve">εταίρος του κράτους </w:t>
      </w:r>
      <w:r w:rsidR="00951018">
        <w:rPr>
          <w:rFonts w:ascii="Times New Roman" w:eastAsia="Times New Roman" w:hAnsi="Times New Roman" w:cs="Times New Roman"/>
          <w:sz w:val="24"/>
          <w:szCs w:val="24"/>
        </w:rPr>
        <w:t>σε θέματα που αφορούν τα άτομα με αναπηρίες</w:t>
      </w:r>
      <w:r w:rsidR="00075EA5" w:rsidRPr="00FE4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585436" w14:textId="77777777" w:rsidR="007C5688" w:rsidRPr="00FE4208" w:rsidRDefault="007C5688" w:rsidP="00FE42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33C4A" w14:textId="7E9DC4D5" w:rsidR="000A0774" w:rsidRPr="00FE4208" w:rsidRDefault="00075EA5" w:rsidP="00FE4208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208">
        <w:rPr>
          <w:rFonts w:ascii="Times New Roman" w:eastAsia="Times New Roman" w:hAnsi="Times New Roman" w:cs="Times New Roman"/>
          <w:sz w:val="24"/>
          <w:szCs w:val="24"/>
        </w:rPr>
        <w:t>Με τη</w:t>
      </w:r>
      <w:r w:rsidR="00AD50F1">
        <w:rPr>
          <w:rFonts w:ascii="Times New Roman" w:eastAsia="Times New Roman" w:hAnsi="Times New Roman" w:cs="Times New Roman"/>
          <w:sz w:val="24"/>
          <w:szCs w:val="24"/>
        </w:rPr>
        <w:t xml:space="preserve"> μονομερή και αυθαίρετη </w:t>
      </w:r>
      <w:r w:rsidR="000A0774" w:rsidRPr="00FE4208">
        <w:rPr>
          <w:rFonts w:ascii="Times New Roman" w:eastAsia="Times New Roman" w:hAnsi="Times New Roman" w:cs="Times New Roman"/>
          <w:sz w:val="24"/>
          <w:szCs w:val="24"/>
        </w:rPr>
        <w:t xml:space="preserve">απόφαση του Οργανισμού Ασφάλισης Υγείας </w:t>
      </w:r>
      <w:r w:rsidR="00AD50F1">
        <w:rPr>
          <w:rFonts w:ascii="Times New Roman" w:eastAsia="Times New Roman" w:hAnsi="Times New Roman" w:cs="Times New Roman"/>
          <w:sz w:val="24"/>
          <w:szCs w:val="24"/>
        </w:rPr>
        <w:t>γ</w:t>
      </w:r>
      <w:r w:rsidR="00742F85">
        <w:rPr>
          <w:rFonts w:ascii="Times New Roman" w:eastAsia="Times New Roman" w:hAnsi="Times New Roman" w:cs="Times New Roman"/>
          <w:sz w:val="24"/>
          <w:szCs w:val="24"/>
        </w:rPr>
        <w:t>ι</w:t>
      </w:r>
      <w:r w:rsidR="00AD50F1">
        <w:rPr>
          <w:rFonts w:ascii="Times New Roman" w:eastAsia="Times New Roman" w:hAnsi="Times New Roman" w:cs="Times New Roman"/>
          <w:sz w:val="24"/>
          <w:szCs w:val="24"/>
        </w:rPr>
        <w:t xml:space="preserve">α </w:t>
      </w:r>
      <w:r w:rsidR="00EA351D">
        <w:rPr>
          <w:rFonts w:ascii="Times New Roman" w:eastAsia="Times New Roman" w:hAnsi="Times New Roman" w:cs="Times New Roman"/>
          <w:sz w:val="24"/>
          <w:szCs w:val="24"/>
        </w:rPr>
        <w:t xml:space="preserve">κατάργηση της υφιστάμενης πολιτικής </w:t>
      </w:r>
      <w:r w:rsidR="00AD50F1">
        <w:rPr>
          <w:rFonts w:ascii="Times New Roman" w:eastAsia="Times New Roman" w:hAnsi="Times New Roman" w:cs="Times New Roman"/>
          <w:sz w:val="24"/>
          <w:szCs w:val="24"/>
        </w:rPr>
        <w:t xml:space="preserve">παραχώρησης φυσιοθεραπειών στα άτομα με εγκεφαλική παράλυση </w:t>
      </w:r>
      <w:r w:rsidR="000A0774" w:rsidRPr="00FE4208">
        <w:rPr>
          <w:rFonts w:ascii="Times New Roman" w:eastAsia="Times New Roman" w:hAnsi="Times New Roman" w:cs="Times New Roman"/>
          <w:sz w:val="24"/>
          <w:szCs w:val="24"/>
        </w:rPr>
        <w:t xml:space="preserve">παραβιάζονται, επίσης, </w:t>
      </w:r>
      <w:r w:rsidR="00F706A5">
        <w:rPr>
          <w:rFonts w:ascii="Times New Roman" w:eastAsia="Times New Roman" w:hAnsi="Times New Roman" w:cs="Times New Roman"/>
          <w:sz w:val="24"/>
          <w:szCs w:val="24"/>
        </w:rPr>
        <w:t xml:space="preserve">κατάφορα </w:t>
      </w:r>
      <w:r w:rsidR="000A0774" w:rsidRPr="00FE4208">
        <w:rPr>
          <w:rFonts w:ascii="Times New Roman" w:eastAsia="Times New Roman" w:hAnsi="Times New Roman" w:cs="Times New Roman"/>
          <w:sz w:val="24"/>
          <w:szCs w:val="24"/>
        </w:rPr>
        <w:t>οι πρόνοιες της παρ. 4.4 της Σύμβασης, σύμφωνα με τις οποίες: «</w:t>
      </w:r>
      <w:r w:rsidR="000A0774" w:rsidRPr="00FE4208">
        <w:rPr>
          <w:rFonts w:ascii="Times New Roman" w:hAnsi="Times New Roman" w:cs="Times New Roman"/>
          <w:sz w:val="24"/>
          <w:szCs w:val="24"/>
        </w:rPr>
        <w:t>Τίποτα στην παρούσα Σύμβαση δεν επηρεάζει οποιεσδήποτε διατάξεις οι οποίες συμβάλλουν περισσότερο στην πραγμάτωση των δικαιωμάτων των ατόμων με αναπηρίες και οι οποίες δυνατόν να περιέχονται στο δίκαιο Κράτους Μέρους ή στο διεθνές δίκαιο που είναι σε ισχύ για το Κράτος αυτό. Δεν θα υπάρξει κανένας περιορισμός ή παρέκκλιση από οποιοδήποτε από τα ανθρώπινα δικαιώματα και θεμελιώδεις ελευθερίες που αναγνωρίζονται ή υφίστανται σε οποιοδήποτε Κράτος Μέρος στην παρούσα Σύμβαση δυνάμει των νόμων, συμβάσεων, κανονισμών ή εθίμων με το πρόσχημα ότι η παρούσα Σύμβαση δεν αναγνωρίζει τέτοια δικαιώματα ή ελευθερίες ή ότι τα αναγνωρίζει σε μικρότερη έκταση».</w:t>
      </w:r>
    </w:p>
    <w:p w14:paraId="3E4C9DDB" w14:textId="77777777" w:rsidR="000A0774" w:rsidRPr="00FE4208" w:rsidRDefault="000A0774" w:rsidP="00FE42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50A32B" w14:textId="77777777" w:rsidR="007D06C6" w:rsidRPr="00FE4208" w:rsidRDefault="007D06C6" w:rsidP="00FE4208">
      <w:pPr>
        <w:jc w:val="both"/>
        <w:rPr>
          <w:rFonts w:ascii="Times New Roman" w:hAnsi="Times New Roman" w:cs="Times New Roman"/>
          <w:sz w:val="24"/>
          <w:szCs w:val="24"/>
        </w:rPr>
      </w:pPr>
      <w:r w:rsidRPr="00FE4208">
        <w:rPr>
          <w:rFonts w:ascii="Times New Roman" w:hAnsi="Times New Roman" w:cs="Times New Roman"/>
          <w:sz w:val="24"/>
          <w:szCs w:val="24"/>
        </w:rPr>
        <w:t xml:space="preserve">Πληροφορείστε, περαιτέρω, ότι η φυσιοθεραπεία αποτελεί την κατεξοχήν σημαντικότερη και ζωτικότερη μη επεμβατική θεραπεία για την αποτροπή, αποκατάσταση, ελαχιστοποίηση του κινδύνου ή/και την αποφυγή παραμορφώσεων και αγκυλώσεων και τη διατήρηση της όσον το δυνατόν καλύτερης </w:t>
      </w:r>
      <w:proofErr w:type="spellStart"/>
      <w:r w:rsidRPr="00FE4208">
        <w:rPr>
          <w:rFonts w:ascii="Times New Roman" w:hAnsi="Times New Roman" w:cs="Times New Roman"/>
          <w:sz w:val="24"/>
          <w:szCs w:val="24"/>
        </w:rPr>
        <w:t>μυοσκελετικής</w:t>
      </w:r>
      <w:proofErr w:type="spellEnd"/>
      <w:r w:rsidRPr="00FE4208">
        <w:rPr>
          <w:rFonts w:ascii="Times New Roman" w:hAnsi="Times New Roman" w:cs="Times New Roman"/>
          <w:sz w:val="24"/>
          <w:szCs w:val="24"/>
        </w:rPr>
        <w:t xml:space="preserve">, φυσικής και κατάστασης </w:t>
      </w:r>
      <w:r w:rsidR="007C5688" w:rsidRPr="00FE4208">
        <w:rPr>
          <w:rFonts w:ascii="Times New Roman" w:hAnsi="Times New Roman" w:cs="Times New Roman"/>
          <w:sz w:val="24"/>
          <w:szCs w:val="24"/>
        </w:rPr>
        <w:t xml:space="preserve">της υγείας </w:t>
      </w:r>
      <w:r w:rsidRPr="00FE4208">
        <w:rPr>
          <w:rFonts w:ascii="Times New Roman" w:hAnsi="Times New Roman" w:cs="Times New Roman"/>
          <w:sz w:val="24"/>
          <w:szCs w:val="24"/>
        </w:rPr>
        <w:t xml:space="preserve">των ατόμων με εγκεφαλική παράλυση </w:t>
      </w:r>
      <w:r w:rsidR="007C5688" w:rsidRPr="00FE4208">
        <w:rPr>
          <w:rFonts w:ascii="Times New Roman" w:hAnsi="Times New Roman" w:cs="Times New Roman"/>
          <w:sz w:val="24"/>
          <w:szCs w:val="24"/>
        </w:rPr>
        <w:t xml:space="preserve">γενικότερα </w:t>
      </w:r>
      <w:r w:rsidRPr="00FE4208">
        <w:rPr>
          <w:rFonts w:ascii="Times New Roman" w:hAnsi="Times New Roman" w:cs="Times New Roman"/>
          <w:sz w:val="24"/>
          <w:szCs w:val="24"/>
        </w:rPr>
        <w:t xml:space="preserve">καθώς και </w:t>
      </w:r>
      <w:r w:rsidR="007C5688" w:rsidRPr="00FE4208">
        <w:rPr>
          <w:rFonts w:ascii="Times New Roman" w:hAnsi="Times New Roman" w:cs="Times New Roman"/>
          <w:sz w:val="24"/>
          <w:szCs w:val="24"/>
        </w:rPr>
        <w:t xml:space="preserve">ισότιμης και αποτελεσματικής </w:t>
      </w:r>
      <w:r w:rsidRPr="00FE4208">
        <w:rPr>
          <w:rFonts w:ascii="Times New Roman" w:hAnsi="Times New Roman" w:cs="Times New Roman"/>
          <w:sz w:val="24"/>
          <w:szCs w:val="24"/>
        </w:rPr>
        <w:t>συμμετοχής τους στην κοινότητα. Συμβάλλει, επίσης, τα μέγιστα</w:t>
      </w:r>
      <w:r w:rsidR="00AD50F1">
        <w:rPr>
          <w:rFonts w:ascii="Times New Roman" w:hAnsi="Times New Roman" w:cs="Times New Roman"/>
          <w:sz w:val="24"/>
          <w:szCs w:val="24"/>
        </w:rPr>
        <w:t>,</w:t>
      </w:r>
      <w:r w:rsidRPr="00FE4208">
        <w:rPr>
          <w:rFonts w:ascii="Times New Roman" w:hAnsi="Times New Roman" w:cs="Times New Roman"/>
          <w:sz w:val="24"/>
          <w:szCs w:val="24"/>
        </w:rPr>
        <w:t xml:space="preserve"> στην αντιμετώπιση των λοιμώξεων του αναπνευστικού, τη διαχείριση του πόνου και της </w:t>
      </w:r>
      <w:proofErr w:type="spellStart"/>
      <w:r w:rsidRPr="00FE4208">
        <w:rPr>
          <w:rFonts w:ascii="Times New Roman" w:hAnsi="Times New Roman" w:cs="Times New Roman"/>
          <w:sz w:val="24"/>
          <w:szCs w:val="24"/>
        </w:rPr>
        <w:t>σπαστικότητας</w:t>
      </w:r>
      <w:proofErr w:type="spellEnd"/>
      <w:r w:rsidR="00742F85">
        <w:rPr>
          <w:rFonts w:ascii="Times New Roman" w:hAnsi="Times New Roman" w:cs="Times New Roman"/>
          <w:sz w:val="24"/>
          <w:szCs w:val="24"/>
        </w:rPr>
        <w:t xml:space="preserve"> </w:t>
      </w:r>
      <w:r w:rsidR="007C5688" w:rsidRPr="00FE4208">
        <w:rPr>
          <w:rFonts w:ascii="Times New Roman" w:hAnsi="Times New Roman" w:cs="Times New Roman"/>
          <w:sz w:val="24"/>
          <w:szCs w:val="24"/>
        </w:rPr>
        <w:t xml:space="preserve">σε όλες τις περιπτώσεις </w:t>
      </w:r>
      <w:r w:rsidRPr="00FE4208">
        <w:rPr>
          <w:rFonts w:ascii="Times New Roman" w:hAnsi="Times New Roman" w:cs="Times New Roman"/>
          <w:sz w:val="24"/>
          <w:szCs w:val="24"/>
        </w:rPr>
        <w:t xml:space="preserve">ατόμων με εγκεφαλική παράλυση. </w:t>
      </w:r>
    </w:p>
    <w:p w14:paraId="5C905C78" w14:textId="77777777" w:rsidR="007D06C6" w:rsidRPr="00FE4208" w:rsidRDefault="007D06C6" w:rsidP="00FE4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85C1C" w14:textId="078DFBCD" w:rsidR="007C5688" w:rsidRPr="00FE4208" w:rsidRDefault="007C5688" w:rsidP="00FE4208">
      <w:pPr>
        <w:jc w:val="both"/>
        <w:rPr>
          <w:rFonts w:ascii="Times New Roman" w:hAnsi="Times New Roman" w:cs="Times New Roman"/>
          <w:sz w:val="24"/>
          <w:szCs w:val="24"/>
        </w:rPr>
      </w:pPr>
      <w:r w:rsidRPr="00FE4208">
        <w:rPr>
          <w:rFonts w:ascii="Times New Roman" w:hAnsi="Times New Roman" w:cs="Times New Roman"/>
          <w:sz w:val="24"/>
          <w:szCs w:val="24"/>
        </w:rPr>
        <w:lastRenderedPageBreak/>
        <w:t xml:space="preserve">Όσον αφορά τα </w:t>
      </w:r>
      <w:r w:rsidR="007D06C6" w:rsidRPr="00FE4208">
        <w:rPr>
          <w:rFonts w:ascii="Times New Roman" w:hAnsi="Times New Roman" w:cs="Times New Roman"/>
          <w:sz w:val="24"/>
          <w:szCs w:val="24"/>
        </w:rPr>
        <w:t>ενήλικα άτομα με εγκεφαλική παράλυση άνω των 25 ετών</w:t>
      </w:r>
      <w:r w:rsidR="00075EA5" w:rsidRPr="00FE4208">
        <w:rPr>
          <w:rFonts w:ascii="Times New Roman" w:hAnsi="Times New Roman" w:cs="Times New Roman"/>
          <w:sz w:val="24"/>
          <w:szCs w:val="24"/>
        </w:rPr>
        <w:t xml:space="preserve"> που σύμφωνα με την ανακοίνωση του Οργανισμού</w:t>
      </w:r>
      <w:r w:rsidR="007D06C6" w:rsidRPr="00FE4208">
        <w:rPr>
          <w:rFonts w:ascii="Times New Roman" w:hAnsi="Times New Roman" w:cs="Times New Roman"/>
          <w:sz w:val="24"/>
          <w:szCs w:val="24"/>
        </w:rPr>
        <w:t xml:space="preserve">, </w:t>
      </w:r>
      <w:r w:rsidR="00FE4208" w:rsidRPr="00FE4208">
        <w:rPr>
          <w:rFonts w:ascii="Times New Roman" w:hAnsi="Times New Roman" w:cs="Times New Roman"/>
          <w:sz w:val="24"/>
          <w:szCs w:val="24"/>
        </w:rPr>
        <w:t xml:space="preserve">δεν θα παρέχονται σε αυτά </w:t>
      </w:r>
      <w:r w:rsidR="007D06C6" w:rsidRPr="00FE4208">
        <w:rPr>
          <w:rFonts w:ascii="Times New Roman" w:hAnsi="Times New Roman" w:cs="Times New Roman"/>
          <w:sz w:val="24"/>
          <w:szCs w:val="24"/>
        </w:rPr>
        <w:t>φυσιοθεραπε</w:t>
      </w:r>
      <w:r w:rsidR="00FE4208" w:rsidRPr="00FE4208">
        <w:rPr>
          <w:rFonts w:ascii="Times New Roman" w:hAnsi="Times New Roman" w:cs="Times New Roman"/>
          <w:sz w:val="24"/>
          <w:szCs w:val="24"/>
        </w:rPr>
        <w:t>ίες</w:t>
      </w:r>
      <w:r w:rsidR="00171684">
        <w:rPr>
          <w:rFonts w:ascii="Times New Roman" w:hAnsi="Times New Roman" w:cs="Times New Roman"/>
          <w:sz w:val="24"/>
          <w:szCs w:val="24"/>
        </w:rPr>
        <w:t xml:space="preserve"> </w:t>
      </w:r>
      <w:r w:rsidR="007D06C6" w:rsidRPr="00FE4208">
        <w:rPr>
          <w:rFonts w:ascii="Times New Roman" w:hAnsi="Times New Roman" w:cs="Times New Roman"/>
          <w:sz w:val="24"/>
          <w:szCs w:val="24"/>
        </w:rPr>
        <w:t xml:space="preserve">και </w:t>
      </w:r>
      <w:r w:rsidRPr="00FE4208">
        <w:rPr>
          <w:rFonts w:ascii="Times New Roman" w:hAnsi="Times New Roman" w:cs="Times New Roman"/>
          <w:sz w:val="24"/>
          <w:szCs w:val="24"/>
        </w:rPr>
        <w:t>από το ΓΕΣΥ, οι πολίτες αυτοί θα απευθύνονται για υπηρεσίες φυσιοθεραπεί</w:t>
      </w:r>
      <w:r w:rsidR="00FE4208" w:rsidRPr="00FE4208">
        <w:rPr>
          <w:rFonts w:ascii="Times New Roman" w:hAnsi="Times New Roman" w:cs="Times New Roman"/>
          <w:sz w:val="24"/>
          <w:szCs w:val="24"/>
        </w:rPr>
        <w:t>ας</w:t>
      </w:r>
      <w:r w:rsidR="00742F85">
        <w:rPr>
          <w:rFonts w:ascii="Times New Roman" w:hAnsi="Times New Roman" w:cs="Times New Roman"/>
          <w:sz w:val="24"/>
          <w:szCs w:val="24"/>
        </w:rPr>
        <w:t xml:space="preserve"> </w:t>
      </w:r>
      <w:r w:rsidR="007D06C6" w:rsidRPr="00FE4208">
        <w:rPr>
          <w:rFonts w:ascii="Times New Roman" w:hAnsi="Times New Roman" w:cs="Times New Roman"/>
          <w:sz w:val="24"/>
          <w:szCs w:val="24"/>
        </w:rPr>
        <w:t xml:space="preserve">μόνο με την υποβολή αιτήματος </w:t>
      </w:r>
      <w:r w:rsidRPr="00FE4208">
        <w:rPr>
          <w:rFonts w:ascii="Times New Roman" w:hAnsi="Times New Roman" w:cs="Times New Roman"/>
          <w:sz w:val="24"/>
          <w:szCs w:val="24"/>
        </w:rPr>
        <w:t xml:space="preserve">και μόνο όταν η </w:t>
      </w:r>
      <w:r w:rsidR="007D06C6" w:rsidRPr="00FE4208">
        <w:rPr>
          <w:rFonts w:ascii="Times New Roman" w:hAnsi="Times New Roman" w:cs="Times New Roman"/>
          <w:sz w:val="24"/>
          <w:szCs w:val="24"/>
        </w:rPr>
        <w:t xml:space="preserve">κατάσταση της υγείας τους επιδεινωθεί σοβαρά, έχουν αναπνευστική ανεπάρκεια, </w:t>
      </w:r>
      <w:proofErr w:type="spellStart"/>
      <w:r w:rsidR="007D06C6" w:rsidRPr="00FE4208">
        <w:rPr>
          <w:rFonts w:ascii="Times New Roman" w:hAnsi="Times New Roman" w:cs="Times New Roman"/>
          <w:sz w:val="24"/>
          <w:szCs w:val="24"/>
        </w:rPr>
        <w:t>μυοσκελετικούς</w:t>
      </w:r>
      <w:proofErr w:type="spellEnd"/>
      <w:r w:rsidR="007D06C6" w:rsidRPr="00FE4208">
        <w:rPr>
          <w:rFonts w:ascii="Times New Roman" w:hAnsi="Times New Roman" w:cs="Times New Roman"/>
          <w:sz w:val="24"/>
          <w:szCs w:val="24"/>
        </w:rPr>
        <w:t xml:space="preserve"> τραυματισμούς και βαριά επιδεινούμενες παραμορφώσεις</w:t>
      </w:r>
      <w:r w:rsidRPr="00FE4208">
        <w:rPr>
          <w:rFonts w:ascii="Times New Roman" w:hAnsi="Times New Roman" w:cs="Times New Roman"/>
          <w:sz w:val="24"/>
          <w:szCs w:val="24"/>
        </w:rPr>
        <w:t>, που στις πλείστες των περιπτώσεων είναι ήδη πολύ αργά.</w:t>
      </w:r>
    </w:p>
    <w:p w14:paraId="723262F4" w14:textId="77777777" w:rsidR="007C5688" w:rsidRPr="00FE4208" w:rsidRDefault="007C5688" w:rsidP="00FE4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0B211B" w14:textId="6F43A93C" w:rsidR="007D36B1" w:rsidRPr="00FE4208" w:rsidRDefault="00074C16" w:rsidP="00FE420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208">
        <w:rPr>
          <w:rFonts w:ascii="Times New Roman" w:eastAsia="Times New Roman" w:hAnsi="Times New Roman" w:cs="Times New Roman"/>
          <w:sz w:val="24"/>
          <w:szCs w:val="24"/>
        </w:rPr>
        <w:t xml:space="preserve">Με την παρούσα </w:t>
      </w:r>
      <w:r w:rsidR="00BD754C" w:rsidRPr="00FE4208">
        <w:rPr>
          <w:rFonts w:ascii="Times New Roman" w:eastAsia="Times New Roman" w:hAnsi="Times New Roman" w:cs="Times New Roman"/>
          <w:sz w:val="24"/>
          <w:szCs w:val="24"/>
        </w:rPr>
        <w:t>επιστολή</w:t>
      </w:r>
      <w:r w:rsidR="000A0774" w:rsidRPr="00FE4208">
        <w:rPr>
          <w:rFonts w:ascii="Times New Roman" w:eastAsia="Times New Roman" w:hAnsi="Times New Roman" w:cs="Times New Roman"/>
          <w:sz w:val="24"/>
          <w:szCs w:val="24"/>
        </w:rPr>
        <w:t xml:space="preserve">, απευθύνουμε θερμή παράκληση για την καταλυτική παρέμβαση της </w:t>
      </w:r>
      <w:r w:rsidR="00BD754C" w:rsidRPr="00FE4208">
        <w:rPr>
          <w:rFonts w:ascii="Times New Roman" w:eastAsia="Times New Roman" w:hAnsi="Times New Roman" w:cs="Times New Roman"/>
          <w:sz w:val="24"/>
          <w:szCs w:val="24"/>
        </w:rPr>
        <w:t xml:space="preserve">Κοινοβουλευτικής σας </w:t>
      </w:r>
      <w:r w:rsidR="000A0774" w:rsidRPr="00FE4208">
        <w:rPr>
          <w:rFonts w:ascii="Times New Roman" w:eastAsia="Times New Roman" w:hAnsi="Times New Roman" w:cs="Times New Roman"/>
          <w:sz w:val="24"/>
          <w:szCs w:val="24"/>
        </w:rPr>
        <w:t xml:space="preserve">Επιτροπής </w:t>
      </w:r>
      <w:r w:rsidR="00AD50F1">
        <w:rPr>
          <w:rFonts w:ascii="Times New Roman" w:eastAsia="Times New Roman" w:hAnsi="Times New Roman" w:cs="Times New Roman"/>
          <w:sz w:val="24"/>
          <w:szCs w:val="24"/>
        </w:rPr>
        <w:t xml:space="preserve">προς τον Οργανισμό Ασφάλισης Υγείας </w:t>
      </w:r>
      <w:r w:rsidR="00BD754C" w:rsidRPr="00FE4208">
        <w:rPr>
          <w:rFonts w:ascii="Times New Roman" w:eastAsia="Times New Roman" w:hAnsi="Times New Roman" w:cs="Times New Roman"/>
          <w:sz w:val="24"/>
          <w:szCs w:val="24"/>
        </w:rPr>
        <w:t xml:space="preserve">με σκοπό την </w:t>
      </w:r>
      <w:r w:rsidR="00AD50F1">
        <w:rPr>
          <w:rFonts w:ascii="Times New Roman" w:eastAsia="Times New Roman" w:hAnsi="Times New Roman" w:cs="Times New Roman"/>
          <w:sz w:val="24"/>
          <w:szCs w:val="24"/>
        </w:rPr>
        <w:t xml:space="preserve">με άμεση ισχύ </w:t>
      </w:r>
      <w:r w:rsidR="00BD754C" w:rsidRPr="00FE4208">
        <w:rPr>
          <w:rFonts w:ascii="Times New Roman" w:eastAsia="Times New Roman" w:hAnsi="Times New Roman" w:cs="Times New Roman"/>
          <w:sz w:val="24"/>
          <w:szCs w:val="24"/>
        </w:rPr>
        <w:t>ανάκληση της πιο πάνω απόφασ</w:t>
      </w:r>
      <w:r w:rsidR="00171684">
        <w:rPr>
          <w:rFonts w:ascii="Times New Roman" w:eastAsia="Times New Roman" w:hAnsi="Times New Roman" w:cs="Times New Roman"/>
          <w:sz w:val="24"/>
          <w:szCs w:val="24"/>
        </w:rPr>
        <w:t>ή</w:t>
      </w:r>
      <w:r w:rsidR="00BD754C" w:rsidRPr="00FE4208">
        <w:rPr>
          <w:rFonts w:ascii="Times New Roman" w:eastAsia="Times New Roman" w:hAnsi="Times New Roman" w:cs="Times New Roman"/>
          <w:sz w:val="24"/>
          <w:szCs w:val="24"/>
        </w:rPr>
        <w:t xml:space="preserve">ς </w:t>
      </w:r>
      <w:r w:rsidR="00AD50F1">
        <w:rPr>
          <w:rFonts w:ascii="Times New Roman" w:eastAsia="Times New Roman" w:hAnsi="Times New Roman" w:cs="Times New Roman"/>
          <w:sz w:val="24"/>
          <w:szCs w:val="24"/>
        </w:rPr>
        <w:t xml:space="preserve">τους </w:t>
      </w:r>
      <w:r w:rsidR="00BD754C" w:rsidRPr="00FE4208">
        <w:rPr>
          <w:rFonts w:ascii="Times New Roman" w:eastAsia="Times New Roman" w:hAnsi="Times New Roman" w:cs="Times New Roman"/>
          <w:sz w:val="24"/>
          <w:szCs w:val="24"/>
        </w:rPr>
        <w:t>για μείωση των φυσιοθεραπειών που δικαιούνται τα παιδιά άνω των 12 ετών με εγκεφαλική παράλυση μέσω του ΓΕΣΥ, και τ</w:t>
      </w:r>
      <w:r w:rsidR="00FE4208" w:rsidRPr="00FE4208">
        <w:rPr>
          <w:rFonts w:ascii="Times New Roman" w:eastAsia="Times New Roman" w:hAnsi="Times New Roman" w:cs="Times New Roman"/>
          <w:sz w:val="24"/>
          <w:szCs w:val="24"/>
        </w:rPr>
        <w:t>ο</w:t>
      </w:r>
      <w:r w:rsidR="00BD754C" w:rsidRPr="00FE4208">
        <w:rPr>
          <w:rFonts w:ascii="Times New Roman" w:eastAsia="Times New Roman" w:hAnsi="Times New Roman" w:cs="Times New Roman"/>
          <w:sz w:val="24"/>
          <w:szCs w:val="24"/>
        </w:rPr>
        <w:t xml:space="preserve">ν άμεσο τερματισμό των πολιτικών των διακρίσεων </w:t>
      </w:r>
      <w:r w:rsidR="00BD754C" w:rsidRPr="00FE4208">
        <w:rPr>
          <w:rFonts w:ascii="Times New Roman" w:hAnsi="Times New Roman" w:cs="Times New Roman"/>
          <w:bCs/>
          <w:sz w:val="24"/>
          <w:szCs w:val="24"/>
        </w:rPr>
        <w:t xml:space="preserve">λόγω ηλικίας </w:t>
      </w:r>
      <w:r w:rsidR="007D36B1" w:rsidRPr="00FE4208">
        <w:rPr>
          <w:rFonts w:ascii="Times New Roman" w:hAnsi="Times New Roman" w:cs="Times New Roman"/>
          <w:bCs/>
          <w:sz w:val="24"/>
          <w:szCs w:val="24"/>
        </w:rPr>
        <w:t xml:space="preserve">που εφαρμόζονται </w:t>
      </w:r>
      <w:r w:rsidR="00BD754C" w:rsidRPr="00FE4208">
        <w:rPr>
          <w:rFonts w:ascii="Times New Roman" w:hAnsi="Times New Roman" w:cs="Times New Roman"/>
          <w:bCs/>
          <w:sz w:val="24"/>
          <w:szCs w:val="24"/>
        </w:rPr>
        <w:t>από τον Οργανισμό Ασφάλισης Υγείας</w:t>
      </w:r>
      <w:r w:rsidR="00742F85">
        <w:rPr>
          <w:rFonts w:ascii="Times New Roman" w:hAnsi="Times New Roman" w:cs="Times New Roman"/>
          <w:bCs/>
          <w:sz w:val="24"/>
          <w:szCs w:val="24"/>
        </w:rPr>
        <w:t xml:space="preserve"> με κριτήριο μάλιστα την εξοικονόμηση οικονομικών πόρων από το ΓΕΣΥ</w:t>
      </w:r>
      <w:r w:rsidR="00BD754C" w:rsidRPr="00FE420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01C307" w14:textId="77777777" w:rsidR="007D36B1" w:rsidRPr="00FE4208" w:rsidRDefault="007D36B1" w:rsidP="00FE420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A3C28D" w14:textId="77777777" w:rsidR="00E44A2A" w:rsidRPr="00FE4208" w:rsidRDefault="00BD754C" w:rsidP="00FE420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208">
        <w:rPr>
          <w:rFonts w:ascii="Times New Roman" w:hAnsi="Times New Roman" w:cs="Times New Roman"/>
          <w:bCs/>
          <w:sz w:val="24"/>
          <w:szCs w:val="24"/>
        </w:rPr>
        <w:t xml:space="preserve">Παράκληση μας, συγκεκριμένα, είναι όπως οι </w:t>
      </w:r>
      <w:r w:rsidR="008349F9" w:rsidRPr="00FE4208">
        <w:rPr>
          <w:rFonts w:ascii="Times New Roman" w:hAnsi="Times New Roman" w:cs="Times New Roman"/>
          <w:bCs/>
          <w:sz w:val="24"/>
          <w:szCs w:val="24"/>
        </w:rPr>
        <w:t xml:space="preserve">υπηρεσίες φυσιοθεραπείας στα παιδιά και ενήλικες με εγκεφαλική παράλυση αυξηθούν άμεσα και </w:t>
      </w:r>
      <w:r w:rsidR="00E44A2A" w:rsidRPr="00FE4208">
        <w:rPr>
          <w:rFonts w:ascii="Times New Roman" w:hAnsi="Times New Roman" w:cs="Times New Roman"/>
          <w:bCs/>
          <w:sz w:val="24"/>
          <w:szCs w:val="24"/>
        </w:rPr>
        <w:t xml:space="preserve">παραχωρούνται με βάση </w:t>
      </w:r>
      <w:r w:rsidR="00FE4208" w:rsidRPr="00FE4208">
        <w:rPr>
          <w:rFonts w:ascii="Times New Roman" w:hAnsi="Times New Roman" w:cs="Times New Roman"/>
          <w:bCs/>
          <w:sz w:val="24"/>
          <w:szCs w:val="24"/>
        </w:rPr>
        <w:t xml:space="preserve">τις </w:t>
      </w:r>
      <w:r w:rsidR="00E44A2A" w:rsidRPr="00FE4208">
        <w:rPr>
          <w:rFonts w:ascii="Times New Roman" w:hAnsi="Times New Roman" w:cs="Times New Roman"/>
          <w:bCs/>
          <w:sz w:val="24"/>
          <w:szCs w:val="24"/>
        </w:rPr>
        <w:t xml:space="preserve">παραπομπές από </w:t>
      </w:r>
      <w:r w:rsidRPr="00FE4208">
        <w:rPr>
          <w:rFonts w:ascii="Times New Roman" w:hAnsi="Times New Roman" w:cs="Times New Roman"/>
          <w:bCs/>
          <w:sz w:val="24"/>
          <w:szCs w:val="24"/>
        </w:rPr>
        <w:t xml:space="preserve">τους γιατρούς και άλλους </w:t>
      </w:r>
      <w:r w:rsidR="00E44A2A" w:rsidRPr="00FE4208">
        <w:rPr>
          <w:rFonts w:ascii="Times New Roman" w:hAnsi="Times New Roman" w:cs="Times New Roman"/>
          <w:bCs/>
          <w:sz w:val="24"/>
          <w:szCs w:val="24"/>
        </w:rPr>
        <w:t>ειδικούς επαγγελματίες υγείας</w:t>
      </w:r>
      <w:r w:rsidR="00AD50F1">
        <w:rPr>
          <w:rFonts w:ascii="Times New Roman" w:hAnsi="Times New Roman" w:cs="Times New Roman"/>
          <w:bCs/>
          <w:sz w:val="24"/>
          <w:szCs w:val="24"/>
        </w:rPr>
        <w:t xml:space="preserve">, όταν αυτοί </w:t>
      </w:r>
      <w:r w:rsidR="00742F85">
        <w:rPr>
          <w:rFonts w:ascii="Times New Roman" w:hAnsi="Times New Roman" w:cs="Times New Roman"/>
          <w:bCs/>
          <w:sz w:val="24"/>
          <w:szCs w:val="24"/>
        </w:rPr>
        <w:t xml:space="preserve">ως οι καθ’ ύλην αρμόδιοι και ειδικοί </w:t>
      </w:r>
      <w:r w:rsidR="00AD50F1">
        <w:rPr>
          <w:rFonts w:ascii="Times New Roman" w:hAnsi="Times New Roman" w:cs="Times New Roman"/>
          <w:bCs/>
          <w:sz w:val="24"/>
          <w:szCs w:val="24"/>
        </w:rPr>
        <w:t>κρίνουν ότι ένα άτομο χρήζει φυσιοθεραπείας</w:t>
      </w:r>
      <w:r w:rsidR="00E44A2A" w:rsidRPr="00FE420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6B815A" w14:textId="77777777" w:rsidR="003377BA" w:rsidRPr="00FE4208" w:rsidRDefault="003377BA" w:rsidP="00051B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E235B" w14:textId="77777777" w:rsidR="003377BA" w:rsidRPr="00FE4208" w:rsidRDefault="003377BA" w:rsidP="003377BA">
      <w:pPr>
        <w:spacing w:line="240" w:lineRule="auto"/>
        <w:jc w:val="both"/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</w:pP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>Είμαστε στη διάθεσή σας για περισσότερες διευκρινίσεις.</w:t>
      </w:r>
    </w:p>
    <w:p w14:paraId="7EAEFC5F" w14:textId="77777777" w:rsidR="003377BA" w:rsidRPr="00FE4208" w:rsidRDefault="003377BA" w:rsidP="003377BA">
      <w:pPr>
        <w:spacing w:line="240" w:lineRule="auto"/>
        <w:jc w:val="both"/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</w:pPr>
    </w:p>
    <w:p w14:paraId="1A14D00F" w14:textId="77777777" w:rsidR="003377BA" w:rsidRPr="00FE4208" w:rsidRDefault="003377BA" w:rsidP="003377BA">
      <w:pPr>
        <w:spacing w:line="240" w:lineRule="auto"/>
        <w:jc w:val="both"/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</w:pP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>Με εκτίμηση,</w:t>
      </w:r>
    </w:p>
    <w:p w14:paraId="2B7E998E" w14:textId="77777777" w:rsidR="003377BA" w:rsidRPr="00FE4208" w:rsidRDefault="003377BA" w:rsidP="003377BA">
      <w:pPr>
        <w:spacing w:line="240" w:lineRule="auto"/>
        <w:jc w:val="both"/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</w:pPr>
    </w:p>
    <w:p w14:paraId="32D5A8B7" w14:textId="77777777" w:rsidR="003377BA" w:rsidRPr="00FE4208" w:rsidRDefault="003377BA" w:rsidP="003377BA">
      <w:pPr>
        <w:spacing w:line="240" w:lineRule="auto"/>
        <w:jc w:val="both"/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</w:pPr>
    </w:p>
    <w:p w14:paraId="49B63CF0" w14:textId="77777777" w:rsidR="003377BA" w:rsidRPr="00FE4208" w:rsidRDefault="003377BA" w:rsidP="003377BA">
      <w:pPr>
        <w:spacing w:line="240" w:lineRule="auto"/>
        <w:jc w:val="both"/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</w:pPr>
    </w:p>
    <w:p w14:paraId="6F4C8F76" w14:textId="77777777" w:rsidR="003377BA" w:rsidRPr="00FE4208" w:rsidRDefault="003377BA" w:rsidP="003377BA">
      <w:pPr>
        <w:spacing w:line="240" w:lineRule="auto"/>
        <w:jc w:val="both"/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</w:pP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 xml:space="preserve">Χριστάκης Νικολαΐδης </w:t>
      </w: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</w: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</w: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</w: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</w: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  <w:t>Σάββας Χριστοδούλου</w:t>
      </w:r>
    </w:p>
    <w:p w14:paraId="67289E9F" w14:textId="77777777" w:rsidR="003377BA" w:rsidRPr="00FE4208" w:rsidRDefault="003377BA" w:rsidP="003377BA">
      <w:pPr>
        <w:spacing w:line="240" w:lineRule="auto"/>
        <w:jc w:val="both"/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</w:pP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 xml:space="preserve">Πρόεδρος </w:t>
      </w: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</w: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</w: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</w: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</w: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</w: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</w:r>
      <w:r w:rsidRPr="00FE4208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  <w:t>Γεν. Γραμματέας</w:t>
      </w:r>
    </w:p>
    <w:p w14:paraId="1C5A243D" w14:textId="77777777" w:rsidR="003377BA" w:rsidRPr="00FE4208" w:rsidRDefault="003377BA" w:rsidP="003377BA">
      <w:pPr>
        <w:spacing w:line="240" w:lineRule="auto"/>
        <w:jc w:val="both"/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</w:pPr>
    </w:p>
    <w:p w14:paraId="492CEFE8" w14:textId="415A2C02" w:rsidR="003377BA" w:rsidRDefault="00814ED8" w:rsidP="00051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Κοινοποίηση:</w:t>
      </w:r>
    </w:p>
    <w:p w14:paraId="3B571514" w14:textId="2C917EA5" w:rsidR="00814ED8" w:rsidRPr="00814ED8" w:rsidRDefault="00814ED8" w:rsidP="00814E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ED8">
        <w:rPr>
          <w:rFonts w:ascii="Times New Roman" w:hAnsi="Times New Roman" w:cs="Times New Roman"/>
          <w:sz w:val="24"/>
          <w:szCs w:val="24"/>
        </w:rPr>
        <w:t>Πρόεδρο</w:t>
      </w:r>
      <w:proofErr w:type="spellEnd"/>
      <w:r w:rsidRPr="00814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ED8">
        <w:rPr>
          <w:rFonts w:ascii="Times New Roman" w:hAnsi="Times New Roman" w:cs="Times New Roman"/>
          <w:sz w:val="24"/>
          <w:szCs w:val="24"/>
        </w:rPr>
        <w:t>Οργ</w:t>
      </w:r>
      <w:proofErr w:type="spellEnd"/>
      <w:r w:rsidRPr="00814ED8">
        <w:rPr>
          <w:rFonts w:ascii="Times New Roman" w:hAnsi="Times New Roman" w:cs="Times New Roman"/>
          <w:sz w:val="24"/>
          <w:szCs w:val="24"/>
        </w:rPr>
        <w:t xml:space="preserve">ανισμού </w:t>
      </w:r>
      <w:proofErr w:type="spellStart"/>
      <w:r w:rsidRPr="00814ED8">
        <w:rPr>
          <w:rFonts w:ascii="Times New Roman" w:hAnsi="Times New Roman" w:cs="Times New Roman"/>
          <w:sz w:val="24"/>
          <w:szCs w:val="24"/>
        </w:rPr>
        <w:t>Ασφάλισης</w:t>
      </w:r>
      <w:proofErr w:type="spellEnd"/>
      <w:r w:rsidRPr="00814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ED8">
        <w:rPr>
          <w:rFonts w:ascii="Times New Roman" w:hAnsi="Times New Roman" w:cs="Times New Roman"/>
          <w:sz w:val="24"/>
          <w:szCs w:val="24"/>
        </w:rPr>
        <w:t>Υγεί</w:t>
      </w:r>
      <w:proofErr w:type="spellEnd"/>
      <w:r w:rsidRPr="00814ED8">
        <w:rPr>
          <w:rFonts w:ascii="Times New Roman" w:hAnsi="Times New Roman" w:cs="Times New Roman"/>
          <w:sz w:val="24"/>
          <w:szCs w:val="24"/>
        </w:rPr>
        <w:t>ας</w:t>
      </w:r>
    </w:p>
    <w:p w14:paraId="64B43F07" w14:textId="62155C89" w:rsidR="00814ED8" w:rsidRPr="00814ED8" w:rsidRDefault="00814ED8" w:rsidP="00814E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4ED8">
        <w:rPr>
          <w:rFonts w:ascii="Times New Roman" w:hAnsi="Times New Roman" w:cs="Times New Roman"/>
          <w:sz w:val="24"/>
          <w:szCs w:val="24"/>
        </w:rPr>
        <w:t>Γενική Διευθύντρια Υπουργείου Υγείας</w:t>
      </w:r>
    </w:p>
    <w:sectPr w:rsidR="00814ED8" w:rsidRPr="00814ED8" w:rsidSect="00BD4473">
      <w:headerReference w:type="first" r:id="rId7"/>
      <w:footerReference w:type="first" r:id="rId8"/>
      <w:pgSz w:w="11906" w:h="16838"/>
      <w:pgMar w:top="851" w:right="1440" w:bottom="709" w:left="1440" w:header="192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9485" w14:textId="77777777" w:rsidR="00F00448" w:rsidRDefault="00F00448" w:rsidP="001E702A">
      <w:pPr>
        <w:spacing w:line="240" w:lineRule="auto"/>
      </w:pPr>
      <w:r>
        <w:separator/>
      </w:r>
    </w:p>
  </w:endnote>
  <w:endnote w:type="continuationSeparator" w:id="0">
    <w:p w14:paraId="4BE9E95C" w14:textId="77777777" w:rsidR="00F00448" w:rsidRDefault="00F00448" w:rsidP="001E7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D5FB" w14:textId="77777777" w:rsidR="003741E1" w:rsidRDefault="003741E1">
    <w:pPr>
      <w:pStyle w:val="Footer"/>
    </w:pPr>
    <w:r>
      <w:rPr>
        <w:noProof/>
        <w:lang w:val="en-US" w:eastAsia="en-US"/>
      </w:rPr>
      <w:drawing>
        <wp:anchor distT="360045" distB="0" distL="114300" distR="114300" simplePos="0" relativeHeight="251665408" behindDoc="0" locked="0" layoutInCell="1" allowOverlap="0" wp14:anchorId="43B96561" wp14:editId="3A730A30">
          <wp:simplePos x="0" y="0"/>
          <wp:positionH relativeFrom="page">
            <wp:posOffset>536575</wp:posOffset>
          </wp:positionH>
          <wp:positionV relativeFrom="page">
            <wp:posOffset>9602360</wp:posOffset>
          </wp:positionV>
          <wp:extent cx="6494400" cy="788400"/>
          <wp:effectExtent l="0" t="0" r="1905" b="0"/>
          <wp:wrapTopAndBottom/>
          <wp:docPr id="162" name="Picture 1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5" name="Picture 23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4400" cy="78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7684" w14:textId="77777777" w:rsidR="00F00448" w:rsidRDefault="00F00448" w:rsidP="001E702A">
      <w:pPr>
        <w:spacing w:line="240" w:lineRule="auto"/>
      </w:pPr>
      <w:r>
        <w:separator/>
      </w:r>
    </w:p>
  </w:footnote>
  <w:footnote w:type="continuationSeparator" w:id="0">
    <w:p w14:paraId="737C0957" w14:textId="77777777" w:rsidR="00F00448" w:rsidRDefault="00F00448" w:rsidP="001E70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1CD9" w14:textId="77777777" w:rsidR="003741E1" w:rsidRDefault="003741E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0" wp14:anchorId="45696922" wp14:editId="77F316AA">
          <wp:simplePos x="0" y="0"/>
          <wp:positionH relativeFrom="margin">
            <wp:posOffset>-371669</wp:posOffset>
          </wp:positionH>
          <wp:positionV relativeFrom="margin">
            <wp:posOffset>-1161415</wp:posOffset>
          </wp:positionV>
          <wp:extent cx="6486525" cy="987425"/>
          <wp:effectExtent l="0" t="0" r="9525" b="3175"/>
          <wp:wrapSquare wrapText="bothSides"/>
          <wp:docPr id="161" name="Picture 1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3" name="Picture 23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652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3F97"/>
    <w:multiLevelType w:val="hybridMultilevel"/>
    <w:tmpl w:val="25EE6E1E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0C000019">
      <w:start w:val="1"/>
      <w:numFmt w:val="lowerLetter"/>
      <w:lvlText w:val="%2."/>
      <w:lvlJc w:val="left"/>
      <w:pPr>
        <w:ind w:left="1080" w:hanging="360"/>
      </w:pPr>
    </w:lvl>
    <w:lvl w:ilvl="2" w:tplc="0C00001B">
      <w:start w:val="1"/>
      <w:numFmt w:val="lowerRoman"/>
      <w:lvlText w:val="%3."/>
      <w:lvlJc w:val="right"/>
      <w:pPr>
        <w:ind w:left="1800" w:hanging="180"/>
      </w:pPr>
    </w:lvl>
    <w:lvl w:ilvl="3" w:tplc="0C00000F">
      <w:start w:val="1"/>
      <w:numFmt w:val="decimal"/>
      <w:lvlText w:val="%4."/>
      <w:lvlJc w:val="left"/>
      <w:pPr>
        <w:ind w:left="2520" w:hanging="360"/>
      </w:pPr>
    </w:lvl>
    <w:lvl w:ilvl="4" w:tplc="0C000019">
      <w:start w:val="1"/>
      <w:numFmt w:val="lowerLetter"/>
      <w:lvlText w:val="%5."/>
      <w:lvlJc w:val="left"/>
      <w:pPr>
        <w:ind w:left="3240" w:hanging="360"/>
      </w:pPr>
    </w:lvl>
    <w:lvl w:ilvl="5" w:tplc="0C00001B">
      <w:start w:val="1"/>
      <w:numFmt w:val="lowerRoman"/>
      <w:lvlText w:val="%6."/>
      <w:lvlJc w:val="right"/>
      <w:pPr>
        <w:ind w:left="3960" w:hanging="180"/>
      </w:pPr>
    </w:lvl>
    <w:lvl w:ilvl="6" w:tplc="0C00000F">
      <w:start w:val="1"/>
      <w:numFmt w:val="decimal"/>
      <w:lvlText w:val="%7."/>
      <w:lvlJc w:val="left"/>
      <w:pPr>
        <w:ind w:left="4680" w:hanging="360"/>
      </w:pPr>
    </w:lvl>
    <w:lvl w:ilvl="7" w:tplc="0C000019">
      <w:start w:val="1"/>
      <w:numFmt w:val="lowerLetter"/>
      <w:lvlText w:val="%8."/>
      <w:lvlJc w:val="left"/>
      <w:pPr>
        <w:ind w:left="5400" w:hanging="360"/>
      </w:pPr>
    </w:lvl>
    <w:lvl w:ilvl="8" w:tplc="0C0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903E29"/>
    <w:multiLevelType w:val="hybridMultilevel"/>
    <w:tmpl w:val="4844DA2E"/>
    <w:lvl w:ilvl="0" w:tplc="23167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9A8762">
      <w:start w:val="1"/>
      <w:numFmt w:val="decimal"/>
      <w:lvlText w:val="1.%2."/>
      <w:lvlJc w:val="left"/>
      <w:pPr>
        <w:tabs>
          <w:tab w:val="num" w:pos="1701"/>
        </w:tabs>
        <w:ind w:left="1701" w:hanging="621"/>
      </w:pPr>
      <w:rPr>
        <w:rFonts w:ascii="Arial" w:hAnsi="Arial" w:hint="default"/>
        <w:b w:val="0"/>
        <w:i w:val="0"/>
        <w:sz w:val="22"/>
        <w:u w:val="none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A96C51"/>
    <w:multiLevelType w:val="hybridMultilevel"/>
    <w:tmpl w:val="F5E27536"/>
    <w:lvl w:ilvl="0" w:tplc="88B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E67AF"/>
    <w:multiLevelType w:val="hybridMultilevel"/>
    <w:tmpl w:val="F2287C3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D7D16"/>
    <w:multiLevelType w:val="hybridMultilevel"/>
    <w:tmpl w:val="28362752"/>
    <w:lvl w:ilvl="0" w:tplc="3A1A5AB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6B"/>
    <w:rsid w:val="00037AF4"/>
    <w:rsid w:val="00051BFF"/>
    <w:rsid w:val="00074C16"/>
    <w:rsid w:val="00075EA5"/>
    <w:rsid w:val="000A0774"/>
    <w:rsid w:val="000C7BAB"/>
    <w:rsid w:val="0011610D"/>
    <w:rsid w:val="00150118"/>
    <w:rsid w:val="00171684"/>
    <w:rsid w:val="001E6FBE"/>
    <w:rsid w:val="001E702A"/>
    <w:rsid w:val="001F233A"/>
    <w:rsid w:val="002218F5"/>
    <w:rsid w:val="002B3214"/>
    <w:rsid w:val="003377BA"/>
    <w:rsid w:val="003741E1"/>
    <w:rsid w:val="00377E40"/>
    <w:rsid w:val="003B6459"/>
    <w:rsid w:val="003E56DC"/>
    <w:rsid w:val="00443600"/>
    <w:rsid w:val="004C5875"/>
    <w:rsid w:val="004E15E5"/>
    <w:rsid w:val="00521E65"/>
    <w:rsid w:val="00531322"/>
    <w:rsid w:val="00540D71"/>
    <w:rsid w:val="0056226D"/>
    <w:rsid w:val="00563785"/>
    <w:rsid w:val="00585746"/>
    <w:rsid w:val="005B3269"/>
    <w:rsid w:val="005B76DF"/>
    <w:rsid w:val="005F7487"/>
    <w:rsid w:val="00631280"/>
    <w:rsid w:val="00632B58"/>
    <w:rsid w:val="00637128"/>
    <w:rsid w:val="006678BF"/>
    <w:rsid w:val="00742F85"/>
    <w:rsid w:val="007B0D87"/>
    <w:rsid w:val="007B2351"/>
    <w:rsid w:val="007C04C8"/>
    <w:rsid w:val="007C5688"/>
    <w:rsid w:val="007D06C6"/>
    <w:rsid w:val="007D36B1"/>
    <w:rsid w:val="00814ED8"/>
    <w:rsid w:val="008349F9"/>
    <w:rsid w:val="008553B1"/>
    <w:rsid w:val="009350A4"/>
    <w:rsid w:val="00951018"/>
    <w:rsid w:val="0098452C"/>
    <w:rsid w:val="00A0546B"/>
    <w:rsid w:val="00A33866"/>
    <w:rsid w:val="00A85F86"/>
    <w:rsid w:val="00A9550D"/>
    <w:rsid w:val="00AD49E6"/>
    <w:rsid w:val="00AD50F1"/>
    <w:rsid w:val="00B54C7E"/>
    <w:rsid w:val="00BD4473"/>
    <w:rsid w:val="00BD754C"/>
    <w:rsid w:val="00C06E3D"/>
    <w:rsid w:val="00C8492E"/>
    <w:rsid w:val="00CD6141"/>
    <w:rsid w:val="00D02B6D"/>
    <w:rsid w:val="00D344EA"/>
    <w:rsid w:val="00DB029D"/>
    <w:rsid w:val="00E44A2A"/>
    <w:rsid w:val="00EA351D"/>
    <w:rsid w:val="00ED60C8"/>
    <w:rsid w:val="00F00448"/>
    <w:rsid w:val="00F146D8"/>
    <w:rsid w:val="00F706A5"/>
    <w:rsid w:val="00F859BF"/>
    <w:rsid w:val="00FC0FE1"/>
    <w:rsid w:val="00FC39DE"/>
    <w:rsid w:val="00FE4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F7B03"/>
  <w15:docId w15:val="{29D80093-903F-45D1-893E-842E9C12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D71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A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2B6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02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02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E702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02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14"/>
    <w:rPr>
      <w:rFonts w:ascii="Segoe UI" w:eastAsia="Calibri" w:hAnsi="Segoe UI" w:cs="Segoe UI"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132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3132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ListParagraph">
    <w:name w:val="List Paragraph"/>
    <w:basedOn w:val="Normal"/>
    <w:uiPriority w:val="34"/>
    <w:qFormat/>
    <w:rsid w:val="00531322"/>
    <w:pPr>
      <w:spacing w:after="160" w:line="252" w:lineRule="auto"/>
      <w:ind w:left="720"/>
    </w:pPr>
    <w:rPr>
      <w:color w:val="auto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02B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E44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KYSOA NEW</vt:lpstr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KYSOA NEW</dc:title>
  <dc:subject/>
  <dc:creator>G4</dc:creator>
  <cp:keywords/>
  <cp:lastModifiedBy>Maria Kysoa</cp:lastModifiedBy>
  <cp:revision>3</cp:revision>
  <cp:lastPrinted>2021-07-23T08:11:00Z</cp:lastPrinted>
  <dcterms:created xsi:type="dcterms:W3CDTF">2022-03-30T10:53:00Z</dcterms:created>
  <dcterms:modified xsi:type="dcterms:W3CDTF">2022-03-30T11:36:00Z</dcterms:modified>
</cp:coreProperties>
</file>